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CB82" w14:textId="17707FA2" w:rsidR="000B4FB2" w:rsidRPr="000B4FB2" w:rsidRDefault="000B4FB2" w:rsidP="000B4FB2">
      <w:pPr>
        <w:spacing w:after="160" w:line="259" w:lineRule="auto"/>
        <w:ind w:left="0" w:firstLine="0"/>
        <w:jc w:val="center"/>
        <w:rPr>
          <w:rFonts w:asciiTheme="minorHAnsi" w:eastAsiaTheme="minorHAnsi" w:hAnsiTheme="minorHAnsi" w:cstheme="minorBidi"/>
          <w:i/>
          <w:iCs/>
          <w:color w:val="auto"/>
          <w:sz w:val="23"/>
          <w:szCs w:val="23"/>
        </w:rPr>
      </w:pPr>
      <w:bookmarkStart w:id="0" w:name="_Hlk16769536"/>
      <w:r>
        <w:rPr>
          <w:rFonts w:asciiTheme="minorHAnsi" w:eastAsiaTheme="minorHAnsi" w:hAnsiTheme="minorHAnsi" w:cstheme="minorBidi"/>
          <w:b/>
          <w:bCs/>
          <w:color w:val="auto"/>
          <w:sz w:val="23"/>
          <w:szCs w:val="23"/>
          <w:u w:val="single"/>
        </w:rPr>
        <w:t>MINUTES</w:t>
      </w:r>
      <w:r w:rsidRPr="000B4FB2">
        <w:rPr>
          <w:rFonts w:asciiTheme="minorHAnsi" w:eastAsiaTheme="minorHAnsi" w:hAnsiTheme="minorHAnsi" w:cstheme="minorBidi"/>
          <w:b/>
          <w:bCs/>
          <w:color w:val="auto"/>
          <w:sz w:val="23"/>
          <w:szCs w:val="23"/>
          <w:u w:val="single"/>
        </w:rPr>
        <w:br/>
      </w:r>
      <w:r w:rsidRPr="000B4FB2">
        <w:rPr>
          <w:rFonts w:asciiTheme="minorHAnsi" w:eastAsiaTheme="minorHAnsi" w:hAnsiTheme="minorHAnsi" w:cstheme="minorBidi"/>
          <w:color w:val="auto"/>
          <w:sz w:val="23"/>
          <w:szCs w:val="23"/>
        </w:rPr>
        <w:t>Eau Claire County</w:t>
      </w:r>
      <w:r w:rsidRPr="000B4FB2">
        <w:rPr>
          <w:rFonts w:asciiTheme="minorHAnsi" w:eastAsiaTheme="minorHAnsi" w:hAnsiTheme="minorHAnsi" w:cstheme="minorBidi"/>
          <w:color w:val="auto"/>
          <w:sz w:val="23"/>
          <w:szCs w:val="23"/>
        </w:rPr>
        <w:br/>
        <w:t xml:space="preserve">• </w:t>
      </w:r>
      <w:r w:rsidRPr="000B4FB2">
        <w:rPr>
          <w:rFonts w:asciiTheme="minorHAnsi" w:eastAsiaTheme="minorHAnsi" w:hAnsiTheme="minorHAnsi" w:cstheme="minorBidi"/>
          <w:b/>
          <w:bCs/>
          <w:color w:val="auto"/>
          <w:sz w:val="23"/>
          <w:szCs w:val="23"/>
        </w:rPr>
        <w:t xml:space="preserve">Committee </w:t>
      </w:r>
      <w:r w:rsidR="0070129A" w:rsidRPr="000B4FB2">
        <w:rPr>
          <w:rFonts w:asciiTheme="minorHAnsi" w:eastAsiaTheme="minorHAnsi" w:hAnsiTheme="minorHAnsi" w:cstheme="minorBidi"/>
          <w:b/>
          <w:bCs/>
          <w:color w:val="auto"/>
          <w:sz w:val="23"/>
          <w:szCs w:val="23"/>
        </w:rPr>
        <w:t>on</w:t>
      </w:r>
      <w:r w:rsidRPr="000B4FB2">
        <w:rPr>
          <w:rFonts w:asciiTheme="minorHAnsi" w:eastAsiaTheme="minorHAnsi" w:hAnsiTheme="minorHAnsi" w:cstheme="minorBidi"/>
          <w:b/>
          <w:bCs/>
          <w:color w:val="auto"/>
          <w:sz w:val="23"/>
          <w:szCs w:val="23"/>
        </w:rPr>
        <w:t xml:space="preserve"> Parks &amp; Forest</w:t>
      </w:r>
      <w:r w:rsidRPr="000B4FB2">
        <w:rPr>
          <w:rFonts w:asciiTheme="minorHAnsi" w:eastAsiaTheme="minorHAnsi" w:hAnsiTheme="minorHAnsi" w:cstheme="minorBidi"/>
          <w:i/>
          <w:iCs/>
          <w:color w:val="auto"/>
          <w:sz w:val="23"/>
          <w:szCs w:val="23"/>
        </w:rPr>
        <w:t xml:space="preserve"> •</w:t>
      </w:r>
    </w:p>
    <w:bookmarkEnd w:id="0"/>
    <w:p w14:paraId="2C43582A" w14:textId="72E9304E" w:rsidR="000B4FB2" w:rsidRPr="000B4FB2" w:rsidRDefault="000B4FB2" w:rsidP="00356ECC">
      <w:pPr>
        <w:spacing w:after="160" w:line="259" w:lineRule="auto"/>
        <w:ind w:left="0" w:firstLine="0"/>
        <w:jc w:val="center"/>
        <w:rPr>
          <w:rFonts w:asciiTheme="minorHAnsi" w:eastAsiaTheme="minorHAnsi" w:hAnsiTheme="minorHAnsi" w:cstheme="minorBidi"/>
          <w:b/>
          <w:bCs/>
          <w:i/>
          <w:iCs/>
          <w:color w:val="auto"/>
          <w:sz w:val="23"/>
          <w:szCs w:val="23"/>
        </w:rPr>
      </w:pPr>
      <w:r w:rsidRPr="000B4FB2">
        <w:rPr>
          <w:rFonts w:asciiTheme="minorHAnsi" w:eastAsiaTheme="minorHAnsi" w:hAnsiTheme="minorHAnsi" w:cstheme="minorBidi"/>
          <w:color w:val="auto"/>
          <w:sz w:val="23"/>
          <w:szCs w:val="23"/>
        </w:rPr>
        <w:t xml:space="preserve">Monday, </w:t>
      </w:r>
      <w:r w:rsidR="006F6F18">
        <w:rPr>
          <w:rFonts w:asciiTheme="minorHAnsi" w:eastAsiaTheme="minorHAnsi" w:hAnsiTheme="minorHAnsi" w:cstheme="minorBidi"/>
          <w:color w:val="auto"/>
          <w:sz w:val="23"/>
          <w:szCs w:val="23"/>
        </w:rPr>
        <w:t>August 9, 2021</w:t>
      </w:r>
      <w:r w:rsidRPr="000B4FB2">
        <w:rPr>
          <w:rFonts w:asciiTheme="minorHAnsi" w:eastAsiaTheme="minorHAnsi" w:hAnsiTheme="minorHAnsi" w:cstheme="minorBidi"/>
          <w:b/>
          <w:bCs/>
          <w:color w:val="auto"/>
          <w:sz w:val="23"/>
          <w:szCs w:val="23"/>
        </w:rPr>
        <w:br/>
        <w:t>5:00 p.m.</w:t>
      </w:r>
      <w:r w:rsidRPr="000B4FB2">
        <w:rPr>
          <w:rFonts w:asciiTheme="minorHAnsi" w:eastAsiaTheme="minorHAnsi" w:hAnsiTheme="minorHAnsi" w:cstheme="minorBidi"/>
          <w:color w:val="auto"/>
          <w:sz w:val="23"/>
          <w:szCs w:val="23"/>
        </w:rPr>
        <w:br/>
      </w:r>
      <w:r w:rsidR="00356ECC">
        <w:rPr>
          <w:rFonts w:asciiTheme="minorHAnsi" w:eastAsiaTheme="minorHAnsi" w:hAnsiTheme="minorHAnsi" w:cstheme="minorBidi"/>
          <w:color w:val="auto"/>
          <w:sz w:val="23"/>
          <w:szCs w:val="23"/>
        </w:rPr>
        <w:t>Virtual Meeting</w:t>
      </w:r>
    </w:p>
    <w:p w14:paraId="24978278" w14:textId="77777777" w:rsidR="003F611C" w:rsidRPr="00356ECC" w:rsidRDefault="003415F9">
      <w:pPr>
        <w:spacing w:line="259" w:lineRule="auto"/>
        <w:ind w:left="0" w:firstLine="0"/>
        <w:rPr>
          <w:sz w:val="24"/>
          <w:szCs w:val="24"/>
        </w:rPr>
      </w:pPr>
      <w:r w:rsidRPr="00356ECC">
        <w:rPr>
          <w:sz w:val="24"/>
          <w:szCs w:val="24"/>
        </w:rPr>
        <w:t xml:space="preserve"> </w:t>
      </w:r>
    </w:p>
    <w:p w14:paraId="42E27CC8" w14:textId="456DBDB5" w:rsidR="00043E57" w:rsidRPr="00896A8F" w:rsidRDefault="00FA3BA1" w:rsidP="00DB3A9D">
      <w:pPr>
        <w:rPr>
          <w:rFonts w:asciiTheme="minorHAnsi" w:hAnsiTheme="minorHAnsi" w:cstheme="minorHAnsi"/>
          <w:sz w:val="24"/>
          <w:szCs w:val="24"/>
        </w:rPr>
      </w:pPr>
      <w:r w:rsidRPr="00896A8F">
        <w:rPr>
          <w:rFonts w:asciiTheme="minorHAnsi" w:hAnsiTheme="minorHAnsi" w:cstheme="minorHAnsi"/>
          <w:sz w:val="24"/>
          <w:szCs w:val="24"/>
        </w:rPr>
        <w:t>Members:</w:t>
      </w:r>
      <w:r w:rsidR="00DB3A9D" w:rsidRPr="00896A8F">
        <w:rPr>
          <w:rFonts w:asciiTheme="minorHAnsi" w:hAnsiTheme="minorHAnsi" w:cstheme="minorHAnsi"/>
          <w:sz w:val="24"/>
          <w:szCs w:val="24"/>
        </w:rPr>
        <w:t xml:space="preserve">  </w:t>
      </w:r>
      <w:r w:rsidR="00356ECC" w:rsidRPr="00896A8F">
        <w:rPr>
          <w:rFonts w:asciiTheme="minorHAnsi" w:hAnsiTheme="minorHAnsi" w:cstheme="minorHAnsi"/>
          <w:sz w:val="24"/>
          <w:szCs w:val="24"/>
        </w:rPr>
        <w:t>Kevin Stelljes, Joe Knight, Missy Christopherson, Gary Gibson, Tami Schraufnagel</w:t>
      </w:r>
      <w:r w:rsidR="00E9030A" w:rsidRPr="00896A8F">
        <w:rPr>
          <w:rFonts w:asciiTheme="minorHAnsi" w:hAnsiTheme="minorHAnsi" w:cstheme="minorHAnsi"/>
          <w:sz w:val="24"/>
          <w:szCs w:val="24"/>
        </w:rPr>
        <w:t>, Nick Smiar</w:t>
      </w:r>
    </w:p>
    <w:p w14:paraId="511E31D9" w14:textId="6382A366" w:rsidR="003F611C" w:rsidRPr="00896A8F" w:rsidRDefault="003F611C" w:rsidP="00DB3A9D">
      <w:pPr>
        <w:pStyle w:val="ListParagraph"/>
        <w:ind w:firstLine="0"/>
        <w:rPr>
          <w:rFonts w:asciiTheme="minorHAnsi" w:hAnsiTheme="minorHAnsi" w:cstheme="minorHAnsi"/>
          <w:sz w:val="24"/>
          <w:szCs w:val="24"/>
        </w:rPr>
      </w:pPr>
    </w:p>
    <w:p w14:paraId="0B20B935" w14:textId="1EF466F2" w:rsidR="00C94D24" w:rsidRPr="00896A8F" w:rsidRDefault="00C94D24" w:rsidP="00C94D24">
      <w:pPr>
        <w:rPr>
          <w:rFonts w:asciiTheme="minorHAnsi" w:hAnsiTheme="minorHAnsi" w:cstheme="minorHAnsi"/>
          <w:sz w:val="24"/>
          <w:szCs w:val="24"/>
        </w:rPr>
      </w:pPr>
      <w:r w:rsidRPr="00896A8F">
        <w:rPr>
          <w:rFonts w:asciiTheme="minorHAnsi" w:hAnsiTheme="minorHAnsi" w:cstheme="minorHAnsi"/>
          <w:sz w:val="24"/>
          <w:szCs w:val="24"/>
        </w:rPr>
        <w:t xml:space="preserve">Others Present:   Josh Pedersen – Director, Jody Gindt – Supervisor, Winnie Parker – Administrative Specialist III (Committee Clerk), Kyle Johnson – DNR County Forest Liaison, Jacob Tumm – EC County Forester, Erika Gullerud – Finance Analyst, </w:t>
      </w:r>
    </w:p>
    <w:p w14:paraId="194060E9" w14:textId="77777777" w:rsidR="003F611C" w:rsidRPr="00896A8F" w:rsidRDefault="003415F9">
      <w:pPr>
        <w:spacing w:line="259" w:lineRule="auto"/>
        <w:ind w:left="0" w:firstLine="0"/>
        <w:rPr>
          <w:rFonts w:asciiTheme="minorHAnsi" w:hAnsiTheme="minorHAnsi" w:cstheme="minorHAnsi"/>
          <w:sz w:val="24"/>
          <w:szCs w:val="24"/>
        </w:rPr>
      </w:pPr>
      <w:r w:rsidRPr="00896A8F">
        <w:rPr>
          <w:rFonts w:asciiTheme="minorHAnsi" w:eastAsia="Calibri" w:hAnsiTheme="minorHAnsi" w:cstheme="minorHAnsi"/>
          <w:noProof/>
          <w:sz w:val="24"/>
          <w:szCs w:val="24"/>
        </w:rPr>
        <mc:AlternateContent>
          <mc:Choice Requires="wpg">
            <w:drawing>
              <wp:inline distT="0" distB="0" distL="0" distR="0" wp14:anchorId="7F96BD4C" wp14:editId="54E90E3D">
                <wp:extent cx="5600700" cy="9525"/>
                <wp:effectExtent l="0" t="0" r="0" b="0"/>
                <wp:docPr id="2015" name="Group 2015"/>
                <wp:cNvGraphicFramePr/>
                <a:graphic xmlns:a="http://schemas.openxmlformats.org/drawingml/2006/main">
                  <a:graphicData uri="http://schemas.microsoft.com/office/word/2010/wordprocessingGroup">
                    <wpg:wgp>
                      <wpg:cNvGrpSpPr/>
                      <wpg:grpSpPr>
                        <a:xfrm>
                          <a:off x="0" y="0"/>
                          <a:ext cx="5600700" cy="9525"/>
                          <a:chOff x="0" y="0"/>
                          <a:chExt cx="5600700" cy="9525"/>
                        </a:xfrm>
                      </wpg:grpSpPr>
                      <wps:wsp>
                        <wps:cNvPr id="233" name="Shape 233"/>
                        <wps:cNvSpPr/>
                        <wps:spPr>
                          <a:xfrm>
                            <a:off x="0" y="0"/>
                            <a:ext cx="5600700" cy="0"/>
                          </a:xfrm>
                          <a:custGeom>
                            <a:avLst/>
                            <a:gdLst/>
                            <a:ahLst/>
                            <a:cxnLst/>
                            <a:rect l="0" t="0" r="0" b="0"/>
                            <a:pathLst>
                              <a:path w="5600700">
                                <a:moveTo>
                                  <a:pt x="0" y="0"/>
                                </a:moveTo>
                                <a:lnTo>
                                  <a:pt x="5600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0CBF03" id="Group 2015" o:spid="_x0000_s1026" style="width:441pt;height:.75pt;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">
                <v:shape id="Shape 233" o:spid="_x0000_s1027" style="position:absolute;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" path="m,l5600700,e" filled="f">
                  <v:path arrowok="t" textboxrect="0,0,5600700,0"/>
                </v:shape>
                <w10:anchorlock/>
              </v:group>
            </w:pict>
          </mc:Fallback>
        </mc:AlternateContent>
      </w:r>
      <w:r w:rsidRPr="00896A8F">
        <w:rPr>
          <w:rFonts w:asciiTheme="minorHAnsi" w:hAnsiTheme="minorHAnsi" w:cstheme="minorHAnsi"/>
          <w:sz w:val="24"/>
          <w:szCs w:val="24"/>
        </w:rPr>
        <w:t xml:space="preserve"> </w:t>
      </w:r>
    </w:p>
    <w:p w14:paraId="55D29832" w14:textId="77777777" w:rsidR="003F611C" w:rsidRPr="00896A8F" w:rsidRDefault="003415F9">
      <w:pPr>
        <w:spacing w:after="24" w:line="259" w:lineRule="auto"/>
        <w:ind w:left="0" w:firstLine="0"/>
        <w:rPr>
          <w:rFonts w:asciiTheme="minorHAnsi" w:hAnsiTheme="minorHAnsi" w:cstheme="minorHAnsi"/>
          <w:sz w:val="24"/>
          <w:szCs w:val="24"/>
        </w:rPr>
      </w:pPr>
      <w:r w:rsidRPr="00896A8F">
        <w:rPr>
          <w:rFonts w:asciiTheme="minorHAnsi" w:hAnsiTheme="minorHAnsi" w:cstheme="minorHAnsi"/>
          <w:sz w:val="24"/>
          <w:szCs w:val="24"/>
        </w:rPr>
        <w:t xml:space="preserve"> </w:t>
      </w:r>
    </w:p>
    <w:p w14:paraId="5D6B1409" w14:textId="781E1917" w:rsidR="00F82806" w:rsidRPr="00896A8F" w:rsidRDefault="00A92EC8"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Chairman Kevin Stelljes</w:t>
      </w:r>
      <w:r w:rsidR="00F82806" w:rsidRPr="00896A8F">
        <w:rPr>
          <w:rFonts w:asciiTheme="minorHAnsi" w:eastAsiaTheme="minorHAnsi" w:hAnsiTheme="minorHAnsi" w:cstheme="minorHAnsi"/>
          <w:color w:val="auto"/>
          <w:sz w:val="24"/>
          <w:szCs w:val="24"/>
        </w:rPr>
        <w:t xml:space="preserve"> called the meeting to order at 5 p.m. and confirmed public posting of the meeting. </w:t>
      </w:r>
    </w:p>
    <w:p w14:paraId="14844320" w14:textId="77777777" w:rsidR="001B5F23" w:rsidRPr="00896A8F" w:rsidRDefault="001B5F23" w:rsidP="001B5F23">
      <w:pPr>
        <w:spacing w:after="160" w:line="240" w:lineRule="auto"/>
        <w:ind w:left="0" w:firstLine="0"/>
        <w:contextualSpacing/>
        <w:rPr>
          <w:rFonts w:asciiTheme="minorHAnsi" w:eastAsiaTheme="minorHAnsi" w:hAnsiTheme="minorHAnsi" w:cstheme="minorHAnsi"/>
          <w:color w:val="auto"/>
          <w:sz w:val="24"/>
          <w:szCs w:val="24"/>
        </w:rPr>
      </w:pPr>
    </w:p>
    <w:p w14:paraId="2F9C02EC" w14:textId="4CAB4C7F" w:rsidR="00F82806" w:rsidRPr="00896A8F" w:rsidRDefault="00F82806"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 xml:space="preserve">The committee reviewed the minutes from the </w:t>
      </w:r>
      <w:r w:rsidR="00F979DB" w:rsidRPr="00896A8F">
        <w:rPr>
          <w:rFonts w:asciiTheme="minorHAnsi" w:eastAsiaTheme="minorHAnsi" w:hAnsiTheme="minorHAnsi" w:cstheme="minorHAnsi"/>
          <w:color w:val="auto"/>
          <w:sz w:val="24"/>
          <w:szCs w:val="24"/>
        </w:rPr>
        <w:t>July 12</w:t>
      </w:r>
      <w:r w:rsidR="00A92EC8" w:rsidRPr="00896A8F">
        <w:rPr>
          <w:rFonts w:asciiTheme="minorHAnsi" w:eastAsiaTheme="minorHAnsi" w:hAnsiTheme="minorHAnsi" w:cstheme="minorHAnsi"/>
          <w:color w:val="auto"/>
          <w:sz w:val="24"/>
          <w:szCs w:val="24"/>
        </w:rPr>
        <w:t xml:space="preserve">, </w:t>
      </w:r>
      <w:r w:rsidR="00F979DB" w:rsidRPr="00896A8F">
        <w:rPr>
          <w:rFonts w:asciiTheme="minorHAnsi" w:eastAsiaTheme="minorHAnsi" w:hAnsiTheme="minorHAnsi" w:cstheme="minorHAnsi"/>
          <w:color w:val="auto"/>
          <w:sz w:val="24"/>
          <w:szCs w:val="24"/>
        </w:rPr>
        <w:t>2021,</w:t>
      </w:r>
      <w:r w:rsidRPr="00896A8F">
        <w:rPr>
          <w:rFonts w:asciiTheme="minorHAnsi" w:eastAsiaTheme="minorHAnsi" w:hAnsiTheme="minorHAnsi" w:cstheme="minorHAnsi"/>
          <w:color w:val="auto"/>
          <w:sz w:val="24"/>
          <w:szCs w:val="24"/>
        </w:rPr>
        <w:t xml:space="preserve"> meeting.</w:t>
      </w:r>
      <w:r w:rsidR="0068297A" w:rsidRPr="00896A8F">
        <w:rPr>
          <w:rFonts w:asciiTheme="minorHAnsi" w:eastAsiaTheme="minorHAnsi" w:hAnsiTheme="minorHAnsi" w:cstheme="minorHAnsi"/>
          <w:color w:val="auto"/>
          <w:sz w:val="24"/>
          <w:szCs w:val="24"/>
        </w:rPr>
        <w:t xml:space="preserve">  </w:t>
      </w:r>
      <w:r w:rsidR="00F979DB" w:rsidRPr="00896A8F">
        <w:rPr>
          <w:rFonts w:asciiTheme="minorHAnsi" w:eastAsiaTheme="minorHAnsi" w:hAnsiTheme="minorHAnsi" w:cstheme="minorHAnsi"/>
          <w:color w:val="auto"/>
          <w:sz w:val="24"/>
          <w:szCs w:val="24"/>
        </w:rPr>
        <w:t>Tami Schraufnagel</w:t>
      </w:r>
      <w:r w:rsidR="0068297A" w:rsidRPr="00896A8F">
        <w:rPr>
          <w:rFonts w:asciiTheme="minorHAnsi" w:eastAsiaTheme="minorHAnsi" w:hAnsiTheme="minorHAnsi" w:cstheme="minorHAnsi"/>
          <w:color w:val="auto"/>
          <w:sz w:val="24"/>
          <w:szCs w:val="24"/>
        </w:rPr>
        <w:t xml:space="preserve"> </w:t>
      </w:r>
      <w:r w:rsidR="00F979DB" w:rsidRPr="00896A8F">
        <w:rPr>
          <w:rFonts w:asciiTheme="minorHAnsi" w:eastAsiaTheme="minorHAnsi" w:hAnsiTheme="minorHAnsi" w:cstheme="minorHAnsi"/>
          <w:color w:val="auto"/>
          <w:sz w:val="24"/>
          <w:szCs w:val="24"/>
        </w:rPr>
        <w:t>made a motion</w:t>
      </w:r>
      <w:r w:rsidRPr="00896A8F">
        <w:rPr>
          <w:rFonts w:asciiTheme="minorHAnsi" w:eastAsiaTheme="minorHAnsi" w:hAnsiTheme="minorHAnsi" w:cstheme="minorHAnsi"/>
          <w:color w:val="auto"/>
          <w:sz w:val="24"/>
          <w:szCs w:val="24"/>
        </w:rPr>
        <w:t xml:space="preserve"> to approve the minutes as presented.  It passed unanimously. </w:t>
      </w:r>
    </w:p>
    <w:p w14:paraId="5714F999" w14:textId="093DD73B" w:rsidR="0096126F" w:rsidRPr="00896A8F" w:rsidRDefault="0096126F" w:rsidP="001B5F23">
      <w:pPr>
        <w:spacing w:after="160" w:line="240" w:lineRule="auto"/>
        <w:ind w:left="0" w:firstLine="0"/>
        <w:contextualSpacing/>
        <w:rPr>
          <w:rFonts w:asciiTheme="minorHAnsi" w:eastAsiaTheme="minorHAnsi" w:hAnsiTheme="minorHAnsi" w:cstheme="minorHAnsi"/>
          <w:color w:val="auto"/>
          <w:sz w:val="24"/>
          <w:szCs w:val="24"/>
        </w:rPr>
      </w:pPr>
    </w:p>
    <w:p w14:paraId="32F6D581" w14:textId="62A288D7" w:rsidR="00F82806" w:rsidRPr="00896A8F" w:rsidRDefault="00F82806"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 xml:space="preserve">No members of the public were present. </w:t>
      </w:r>
    </w:p>
    <w:p w14:paraId="10687EBE" w14:textId="13D30250" w:rsidR="00F979DB" w:rsidRPr="00896A8F" w:rsidRDefault="00F979DB" w:rsidP="00F82806">
      <w:pPr>
        <w:spacing w:after="160" w:line="240" w:lineRule="auto"/>
        <w:contextualSpacing/>
        <w:rPr>
          <w:rFonts w:asciiTheme="minorHAnsi" w:eastAsiaTheme="minorHAnsi" w:hAnsiTheme="minorHAnsi" w:cstheme="minorHAnsi"/>
          <w:color w:val="auto"/>
          <w:sz w:val="24"/>
          <w:szCs w:val="24"/>
        </w:rPr>
      </w:pPr>
    </w:p>
    <w:p w14:paraId="210C6EE3" w14:textId="0D116BFD" w:rsidR="00F979DB" w:rsidRPr="00896A8F" w:rsidRDefault="007B39BD"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A joint</w:t>
      </w:r>
      <w:r w:rsidR="00F979DB" w:rsidRPr="00896A8F">
        <w:rPr>
          <w:rFonts w:asciiTheme="minorHAnsi" w:eastAsiaTheme="minorHAnsi" w:hAnsiTheme="minorHAnsi" w:cstheme="minorHAnsi"/>
          <w:color w:val="auto"/>
          <w:sz w:val="24"/>
          <w:szCs w:val="24"/>
        </w:rPr>
        <w:t xml:space="preserve"> meeting with the Committee on Parks and Forest and the Committee on Finance and Budget will </w:t>
      </w:r>
      <w:r w:rsidRPr="00896A8F">
        <w:rPr>
          <w:rFonts w:asciiTheme="minorHAnsi" w:eastAsiaTheme="minorHAnsi" w:hAnsiTheme="minorHAnsi" w:cstheme="minorHAnsi"/>
          <w:color w:val="auto"/>
          <w:sz w:val="24"/>
          <w:szCs w:val="24"/>
        </w:rPr>
        <w:t>be held</w:t>
      </w:r>
      <w:r w:rsidR="00F979DB" w:rsidRPr="00896A8F">
        <w:rPr>
          <w:rFonts w:asciiTheme="minorHAnsi" w:eastAsiaTheme="minorHAnsi" w:hAnsiTheme="minorHAnsi" w:cstheme="minorHAnsi"/>
          <w:color w:val="auto"/>
          <w:sz w:val="24"/>
          <w:szCs w:val="24"/>
        </w:rPr>
        <w:t xml:space="preserve"> on Tuesday, August 17, 2021, at 5:45 p.m.</w:t>
      </w:r>
    </w:p>
    <w:p w14:paraId="5E9D5D7F" w14:textId="5618AFFF" w:rsidR="00F979DB" w:rsidRPr="00896A8F" w:rsidRDefault="00F979DB" w:rsidP="00F82806">
      <w:pPr>
        <w:spacing w:after="160" w:line="240" w:lineRule="auto"/>
        <w:contextualSpacing/>
        <w:rPr>
          <w:rFonts w:asciiTheme="minorHAnsi" w:eastAsiaTheme="minorHAnsi" w:hAnsiTheme="minorHAnsi" w:cstheme="minorHAnsi"/>
          <w:color w:val="auto"/>
          <w:sz w:val="24"/>
          <w:szCs w:val="24"/>
        </w:rPr>
      </w:pPr>
    </w:p>
    <w:p w14:paraId="727D9B65" w14:textId="77777777" w:rsidR="00707C28" w:rsidRPr="00896A8F" w:rsidRDefault="00F979DB"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 xml:space="preserve">Potential County Forest Land Acquisition Projects – Josh Pedersen is waiting to hear back about the appraisal for the Sand Mine property. </w:t>
      </w:r>
    </w:p>
    <w:p w14:paraId="6616D4CC" w14:textId="77777777" w:rsidR="00707C28" w:rsidRPr="00896A8F" w:rsidRDefault="00707C28" w:rsidP="00F82806">
      <w:pPr>
        <w:spacing w:after="160" w:line="240" w:lineRule="auto"/>
        <w:contextualSpacing/>
        <w:rPr>
          <w:rFonts w:asciiTheme="minorHAnsi" w:eastAsiaTheme="minorHAnsi" w:hAnsiTheme="minorHAnsi" w:cstheme="minorHAnsi"/>
          <w:color w:val="auto"/>
          <w:sz w:val="24"/>
          <w:szCs w:val="24"/>
        </w:rPr>
      </w:pPr>
    </w:p>
    <w:p w14:paraId="0C24A1D5" w14:textId="72A6DDAA" w:rsidR="00F979DB" w:rsidRPr="00896A8F" w:rsidRDefault="005D298E"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 xml:space="preserve">The </w:t>
      </w:r>
      <w:r w:rsidR="00F979DB" w:rsidRPr="00896A8F">
        <w:rPr>
          <w:rFonts w:asciiTheme="minorHAnsi" w:eastAsiaTheme="minorHAnsi" w:hAnsiTheme="minorHAnsi" w:cstheme="minorHAnsi"/>
          <w:color w:val="auto"/>
          <w:sz w:val="24"/>
          <w:szCs w:val="24"/>
        </w:rPr>
        <w:t>Anderson Family</w:t>
      </w:r>
      <w:r w:rsidRPr="00896A8F">
        <w:rPr>
          <w:rFonts w:asciiTheme="minorHAnsi" w:eastAsiaTheme="minorHAnsi" w:hAnsiTheme="minorHAnsi" w:cstheme="minorHAnsi"/>
          <w:color w:val="auto"/>
          <w:sz w:val="24"/>
          <w:szCs w:val="24"/>
        </w:rPr>
        <w:t>, who own a 240-acre parcel of land along the Eau Claire River, has recently indicated they are ready to sell. The asking price for this property, in the Town of Lincoln off Lincoln Drive, is 1.32 million dollars or $5,500/acre. The many benefits of this parcel include Eau Claire River frontage</w:t>
      </w:r>
      <w:r w:rsidR="007B39BD" w:rsidRPr="00896A8F">
        <w:rPr>
          <w:rFonts w:asciiTheme="minorHAnsi" w:eastAsiaTheme="minorHAnsi" w:hAnsiTheme="minorHAnsi" w:cstheme="minorHAnsi"/>
          <w:color w:val="auto"/>
          <w:sz w:val="24"/>
          <w:szCs w:val="24"/>
        </w:rPr>
        <w:t xml:space="preserve"> (a</w:t>
      </w:r>
      <w:r w:rsidRPr="00896A8F">
        <w:rPr>
          <w:rFonts w:asciiTheme="minorHAnsi" w:eastAsiaTheme="minorHAnsi" w:hAnsiTheme="minorHAnsi" w:cstheme="minorHAnsi"/>
          <w:color w:val="auto"/>
          <w:sz w:val="24"/>
          <w:szCs w:val="24"/>
        </w:rPr>
        <w:t xml:space="preserve"> number one county priority in land acquisition</w:t>
      </w:r>
      <w:r w:rsidR="007B39BD" w:rsidRPr="00896A8F">
        <w:rPr>
          <w:rFonts w:asciiTheme="minorHAnsi" w:eastAsiaTheme="minorHAnsi" w:hAnsiTheme="minorHAnsi" w:cstheme="minorHAnsi"/>
          <w:color w:val="auto"/>
          <w:sz w:val="24"/>
          <w:szCs w:val="24"/>
        </w:rPr>
        <w:t xml:space="preserve">) </w:t>
      </w:r>
      <w:r w:rsidRPr="00896A8F">
        <w:rPr>
          <w:rFonts w:asciiTheme="minorHAnsi" w:eastAsiaTheme="minorHAnsi" w:hAnsiTheme="minorHAnsi" w:cstheme="minorHAnsi"/>
          <w:color w:val="auto"/>
          <w:sz w:val="24"/>
          <w:szCs w:val="24"/>
        </w:rPr>
        <w:t xml:space="preserve">future revenue gain by the existing pine plantation, an </w:t>
      </w:r>
      <w:r w:rsidR="007B39BD" w:rsidRPr="00896A8F">
        <w:rPr>
          <w:rFonts w:asciiTheme="minorHAnsi" w:eastAsiaTheme="minorHAnsi" w:hAnsiTheme="minorHAnsi" w:cstheme="minorHAnsi"/>
          <w:color w:val="auto"/>
          <w:sz w:val="24"/>
          <w:szCs w:val="24"/>
        </w:rPr>
        <w:t>already developed trail</w:t>
      </w:r>
      <w:r w:rsidRPr="00896A8F">
        <w:rPr>
          <w:rFonts w:asciiTheme="minorHAnsi" w:eastAsiaTheme="minorHAnsi" w:hAnsiTheme="minorHAnsi" w:cstheme="minorHAnsi"/>
          <w:color w:val="auto"/>
          <w:sz w:val="24"/>
          <w:szCs w:val="24"/>
        </w:rPr>
        <w:t xml:space="preserve"> system throughout the property, and </w:t>
      </w:r>
      <w:r w:rsidR="00707C28" w:rsidRPr="00896A8F">
        <w:rPr>
          <w:rFonts w:asciiTheme="minorHAnsi" w:eastAsiaTheme="minorHAnsi" w:hAnsiTheme="minorHAnsi" w:cstheme="minorHAnsi"/>
          <w:color w:val="auto"/>
          <w:sz w:val="24"/>
          <w:szCs w:val="24"/>
        </w:rPr>
        <w:t xml:space="preserve">it </w:t>
      </w:r>
      <w:r w:rsidRPr="00896A8F">
        <w:rPr>
          <w:rFonts w:asciiTheme="minorHAnsi" w:eastAsiaTheme="minorHAnsi" w:hAnsiTheme="minorHAnsi" w:cstheme="minorHAnsi"/>
          <w:color w:val="auto"/>
          <w:sz w:val="24"/>
          <w:szCs w:val="24"/>
        </w:rPr>
        <w:t xml:space="preserve">provides access to </w:t>
      </w:r>
      <w:r w:rsidR="007B39BD" w:rsidRPr="00896A8F">
        <w:rPr>
          <w:rFonts w:asciiTheme="minorHAnsi" w:eastAsiaTheme="minorHAnsi" w:hAnsiTheme="minorHAnsi" w:cstheme="minorHAnsi"/>
          <w:color w:val="auto"/>
          <w:sz w:val="24"/>
          <w:szCs w:val="24"/>
        </w:rPr>
        <w:t>land locked</w:t>
      </w:r>
      <w:r w:rsidR="007B39BD" w:rsidRPr="00896A8F">
        <w:rPr>
          <w:rStyle w:val="CommentReference"/>
          <w:rFonts w:asciiTheme="minorHAnsi" w:hAnsiTheme="minorHAnsi" w:cstheme="minorHAnsi"/>
          <w:sz w:val="24"/>
          <w:szCs w:val="24"/>
        </w:rPr>
        <w:t xml:space="preserve"> </w:t>
      </w:r>
      <w:r w:rsidR="00896A8F" w:rsidRPr="00896A8F">
        <w:rPr>
          <w:rFonts w:asciiTheme="minorHAnsi" w:eastAsiaTheme="minorHAnsi" w:hAnsiTheme="minorHAnsi" w:cstheme="minorHAnsi"/>
          <w:color w:val="auto"/>
          <w:sz w:val="24"/>
          <w:szCs w:val="24"/>
        </w:rPr>
        <w:t>pr</w:t>
      </w:r>
      <w:r w:rsidRPr="00896A8F">
        <w:rPr>
          <w:rFonts w:asciiTheme="minorHAnsi" w:eastAsiaTheme="minorHAnsi" w:hAnsiTheme="minorHAnsi" w:cstheme="minorHAnsi"/>
          <w:color w:val="auto"/>
          <w:sz w:val="24"/>
          <w:szCs w:val="24"/>
        </w:rPr>
        <w:t>operty already owned by the county</w:t>
      </w:r>
      <w:r w:rsidR="00896A8F" w:rsidRPr="00896A8F">
        <w:rPr>
          <w:rFonts w:asciiTheme="minorHAnsi" w:eastAsiaTheme="minorHAnsi" w:hAnsiTheme="minorHAnsi" w:cstheme="minorHAnsi"/>
          <w:color w:val="auto"/>
          <w:sz w:val="24"/>
          <w:szCs w:val="24"/>
        </w:rPr>
        <w:t xml:space="preserve"> and state</w:t>
      </w:r>
      <w:r w:rsidRPr="00896A8F">
        <w:rPr>
          <w:rFonts w:asciiTheme="minorHAnsi" w:eastAsiaTheme="minorHAnsi" w:hAnsiTheme="minorHAnsi" w:cstheme="minorHAnsi"/>
          <w:color w:val="auto"/>
          <w:sz w:val="24"/>
          <w:szCs w:val="24"/>
        </w:rPr>
        <w:t xml:space="preserve">. The next step is to get the land appraised. </w:t>
      </w:r>
      <w:r w:rsidR="00E673C1" w:rsidRPr="00896A8F">
        <w:rPr>
          <w:rFonts w:asciiTheme="minorHAnsi" w:eastAsiaTheme="minorHAnsi" w:hAnsiTheme="minorHAnsi" w:cstheme="minorHAnsi"/>
          <w:color w:val="auto"/>
          <w:sz w:val="24"/>
          <w:szCs w:val="24"/>
        </w:rPr>
        <w:t>Tami Schraufnagel moved to authorize Steigerwaldt to complete an appraisal. All in favor, none opposed.</w:t>
      </w:r>
    </w:p>
    <w:p w14:paraId="3F4A5A60" w14:textId="2279ECD8" w:rsidR="00E673C1" w:rsidRPr="00896A8F" w:rsidRDefault="00E673C1" w:rsidP="00F82806">
      <w:pPr>
        <w:spacing w:after="160" w:line="240" w:lineRule="auto"/>
        <w:contextualSpacing/>
        <w:rPr>
          <w:rFonts w:asciiTheme="minorHAnsi" w:eastAsiaTheme="minorHAnsi" w:hAnsiTheme="minorHAnsi" w:cstheme="minorHAnsi"/>
          <w:color w:val="auto"/>
          <w:sz w:val="24"/>
          <w:szCs w:val="24"/>
        </w:rPr>
      </w:pPr>
    </w:p>
    <w:p w14:paraId="3A7FD763" w14:textId="5A01159C" w:rsidR="00E673C1" w:rsidRPr="00896A8F" w:rsidRDefault="00E673C1"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 xml:space="preserve">2021 Carry Forward Capital Projects – Because some projects came in under budget and/or were </w:t>
      </w:r>
      <w:r w:rsidR="007B39BD" w:rsidRPr="00896A8F">
        <w:rPr>
          <w:rFonts w:asciiTheme="minorHAnsi" w:eastAsiaTheme="minorHAnsi" w:hAnsiTheme="minorHAnsi" w:cstheme="minorHAnsi"/>
          <w:color w:val="auto"/>
          <w:sz w:val="24"/>
          <w:szCs w:val="24"/>
        </w:rPr>
        <w:t>deferred</w:t>
      </w:r>
      <w:r w:rsidRPr="00896A8F">
        <w:rPr>
          <w:rFonts w:asciiTheme="minorHAnsi" w:eastAsiaTheme="minorHAnsi" w:hAnsiTheme="minorHAnsi" w:cstheme="minorHAnsi"/>
          <w:color w:val="auto"/>
          <w:sz w:val="24"/>
          <w:szCs w:val="24"/>
        </w:rPr>
        <w:t>, there is a surplus of funds in the 2021 Carr</w:t>
      </w:r>
      <w:r w:rsidR="00707C28" w:rsidRPr="00896A8F">
        <w:rPr>
          <w:rFonts w:asciiTheme="minorHAnsi" w:eastAsiaTheme="minorHAnsi" w:hAnsiTheme="minorHAnsi" w:cstheme="minorHAnsi"/>
          <w:color w:val="auto"/>
          <w:sz w:val="24"/>
          <w:szCs w:val="24"/>
        </w:rPr>
        <w:t>y</w:t>
      </w:r>
      <w:r w:rsidRPr="00896A8F">
        <w:rPr>
          <w:rFonts w:asciiTheme="minorHAnsi" w:eastAsiaTheme="minorHAnsi" w:hAnsiTheme="minorHAnsi" w:cstheme="minorHAnsi"/>
          <w:color w:val="auto"/>
          <w:sz w:val="24"/>
          <w:szCs w:val="24"/>
        </w:rPr>
        <w:t xml:space="preserve"> Forward Account. Josh Pedersen </w:t>
      </w:r>
      <w:r w:rsidR="00707C28" w:rsidRPr="00896A8F">
        <w:rPr>
          <w:rFonts w:asciiTheme="minorHAnsi" w:eastAsiaTheme="minorHAnsi" w:hAnsiTheme="minorHAnsi" w:cstheme="minorHAnsi"/>
          <w:color w:val="auto"/>
          <w:sz w:val="24"/>
          <w:szCs w:val="24"/>
        </w:rPr>
        <w:t>sent</w:t>
      </w:r>
      <w:r w:rsidRPr="00896A8F">
        <w:rPr>
          <w:rFonts w:asciiTheme="minorHAnsi" w:eastAsiaTheme="minorHAnsi" w:hAnsiTheme="minorHAnsi" w:cstheme="minorHAnsi"/>
          <w:color w:val="auto"/>
          <w:sz w:val="24"/>
          <w:szCs w:val="24"/>
        </w:rPr>
        <w:t xml:space="preserve"> a list of potential projects to Norb Kirk</w:t>
      </w:r>
      <w:r w:rsidR="00707C28" w:rsidRPr="00896A8F">
        <w:rPr>
          <w:rFonts w:asciiTheme="minorHAnsi" w:eastAsiaTheme="minorHAnsi" w:hAnsiTheme="minorHAnsi" w:cstheme="minorHAnsi"/>
          <w:color w:val="auto"/>
          <w:sz w:val="24"/>
          <w:szCs w:val="24"/>
        </w:rPr>
        <w:t xml:space="preserve"> – Finance Director</w:t>
      </w:r>
      <w:r w:rsidRPr="00896A8F">
        <w:rPr>
          <w:rFonts w:asciiTheme="minorHAnsi" w:eastAsiaTheme="minorHAnsi" w:hAnsiTheme="minorHAnsi" w:cstheme="minorHAnsi"/>
          <w:color w:val="auto"/>
          <w:sz w:val="24"/>
          <w:szCs w:val="24"/>
        </w:rPr>
        <w:t xml:space="preserve"> and Matt Thiessen</w:t>
      </w:r>
      <w:r w:rsidR="00707C28" w:rsidRPr="00896A8F">
        <w:rPr>
          <w:rFonts w:asciiTheme="minorHAnsi" w:eastAsiaTheme="minorHAnsi" w:hAnsiTheme="minorHAnsi" w:cstheme="minorHAnsi"/>
          <w:color w:val="auto"/>
          <w:sz w:val="24"/>
          <w:szCs w:val="24"/>
        </w:rPr>
        <w:t xml:space="preserve"> – Facilities Director</w:t>
      </w:r>
      <w:r w:rsidRPr="00896A8F">
        <w:rPr>
          <w:rFonts w:asciiTheme="minorHAnsi" w:eastAsiaTheme="minorHAnsi" w:hAnsiTheme="minorHAnsi" w:cstheme="minorHAnsi"/>
          <w:color w:val="auto"/>
          <w:sz w:val="24"/>
          <w:szCs w:val="24"/>
        </w:rPr>
        <w:t xml:space="preserve">. Harstad Pavilion is in such disrepair that the pavilion needs to be removed entirely and </w:t>
      </w:r>
      <w:r w:rsidR="00707C28" w:rsidRPr="00896A8F">
        <w:rPr>
          <w:rFonts w:asciiTheme="minorHAnsi" w:eastAsiaTheme="minorHAnsi" w:hAnsiTheme="minorHAnsi" w:cstheme="minorHAnsi"/>
          <w:color w:val="auto"/>
          <w:sz w:val="24"/>
          <w:szCs w:val="24"/>
        </w:rPr>
        <w:t xml:space="preserve">a </w:t>
      </w:r>
      <w:r w:rsidRPr="00896A8F">
        <w:rPr>
          <w:rFonts w:asciiTheme="minorHAnsi" w:eastAsiaTheme="minorHAnsi" w:hAnsiTheme="minorHAnsi" w:cstheme="minorHAnsi"/>
          <w:color w:val="auto"/>
          <w:sz w:val="24"/>
          <w:szCs w:val="24"/>
        </w:rPr>
        <w:t>new pavilion constructed. The estimated cost, depending on the features, would be approximately $200,000.</w:t>
      </w:r>
    </w:p>
    <w:p w14:paraId="061D8E70" w14:textId="36EE0B32" w:rsidR="00E673C1" w:rsidRPr="00896A8F" w:rsidRDefault="00E673C1" w:rsidP="00F82806">
      <w:pPr>
        <w:spacing w:after="160" w:line="240" w:lineRule="auto"/>
        <w:contextualSpacing/>
        <w:rPr>
          <w:rFonts w:asciiTheme="minorHAnsi" w:eastAsiaTheme="minorHAnsi" w:hAnsiTheme="minorHAnsi" w:cstheme="minorHAnsi"/>
          <w:color w:val="auto"/>
          <w:sz w:val="24"/>
          <w:szCs w:val="24"/>
        </w:rPr>
      </w:pPr>
    </w:p>
    <w:p w14:paraId="653052F4" w14:textId="65896AA6" w:rsidR="00E673C1" w:rsidRPr="00896A8F" w:rsidRDefault="00D72926"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 xml:space="preserve">The Lake Eau Claire Clubhouse has a mold and mildew issue, of which a new ventilation system helped </w:t>
      </w:r>
      <w:r w:rsidR="007B39BD" w:rsidRPr="00896A8F">
        <w:rPr>
          <w:rFonts w:asciiTheme="minorHAnsi" w:eastAsiaTheme="minorHAnsi" w:hAnsiTheme="minorHAnsi" w:cstheme="minorHAnsi"/>
          <w:color w:val="auto"/>
          <w:sz w:val="24"/>
          <w:szCs w:val="24"/>
        </w:rPr>
        <w:t xml:space="preserve">but it has </w:t>
      </w:r>
      <w:r w:rsidRPr="00896A8F">
        <w:rPr>
          <w:rFonts w:asciiTheme="minorHAnsi" w:eastAsiaTheme="minorHAnsi" w:hAnsiTheme="minorHAnsi" w:cstheme="minorHAnsi"/>
          <w:color w:val="auto"/>
          <w:sz w:val="24"/>
          <w:szCs w:val="24"/>
        </w:rPr>
        <w:t xml:space="preserve">not mitigated the problems entirely. Matt Thiessen has suggested we hire a consultant to </w:t>
      </w:r>
      <w:r w:rsidR="00E21D6F" w:rsidRPr="00896A8F">
        <w:rPr>
          <w:rFonts w:asciiTheme="minorHAnsi" w:eastAsiaTheme="minorHAnsi" w:hAnsiTheme="minorHAnsi" w:cstheme="minorHAnsi"/>
          <w:color w:val="auto"/>
          <w:sz w:val="24"/>
          <w:szCs w:val="24"/>
        </w:rPr>
        <w:t xml:space="preserve">recommend </w:t>
      </w:r>
      <w:r w:rsidRPr="00896A8F">
        <w:rPr>
          <w:rFonts w:asciiTheme="minorHAnsi" w:eastAsiaTheme="minorHAnsi" w:hAnsiTheme="minorHAnsi" w:cstheme="minorHAnsi"/>
          <w:color w:val="auto"/>
          <w:sz w:val="24"/>
          <w:szCs w:val="24"/>
        </w:rPr>
        <w:t xml:space="preserve">next steps to ensure the building is clean, </w:t>
      </w:r>
      <w:r w:rsidR="00E21D6F" w:rsidRPr="00896A8F">
        <w:rPr>
          <w:rFonts w:asciiTheme="minorHAnsi" w:eastAsiaTheme="minorHAnsi" w:hAnsiTheme="minorHAnsi" w:cstheme="minorHAnsi"/>
          <w:color w:val="auto"/>
          <w:sz w:val="24"/>
          <w:szCs w:val="24"/>
        </w:rPr>
        <w:t>safe,</w:t>
      </w:r>
      <w:r w:rsidRPr="00896A8F">
        <w:rPr>
          <w:rFonts w:asciiTheme="minorHAnsi" w:eastAsiaTheme="minorHAnsi" w:hAnsiTheme="minorHAnsi" w:cstheme="minorHAnsi"/>
          <w:color w:val="auto"/>
          <w:sz w:val="24"/>
          <w:szCs w:val="24"/>
        </w:rPr>
        <w:t xml:space="preserve"> and more desirable for holding functions. </w:t>
      </w:r>
      <w:r w:rsidR="00E21D6F" w:rsidRPr="00896A8F">
        <w:rPr>
          <w:rFonts w:asciiTheme="minorHAnsi" w:eastAsiaTheme="minorHAnsi" w:hAnsiTheme="minorHAnsi" w:cstheme="minorHAnsi"/>
          <w:color w:val="auto"/>
          <w:sz w:val="24"/>
          <w:szCs w:val="24"/>
        </w:rPr>
        <w:t xml:space="preserve">The estimated cost is $15,000. </w:t>
      </w:r>
    </w:p>
    <w:p w14:paraId="0E95C867" w14:textId="7A5F9F84" w:rsidR="00E21D6F" w:rsidRPr="00896A8F" w:rsidRDefault="00E21D6F"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lastRenderedPageBreak/>
        <w:t>Lake Altoona Park needs a new dock. The former dock was damaged last year beyond repair and has been removed entirely for safety reasons. The estimated cost is $15,000.</w:t>
      </w:r>
    </w:p>
    <w:p w14:paraId="417782B0" w14:textId="20DD7DF8" w:rsidR="00E21D6F" w:rsidRPr="00896A8F" w:rsidRDefault="00E21D6F" w:rsidP="00F82806">
      <w:pPr>
        <w:spacing w:after="160" w:line="240" w:lineRule="auto"/>
        <w:contextualSpacing/>
        <w:rPr>
          <w:rFonts w:asciiTheme="minorHAnsi" w:eastAsiaTheme="minorHAnsi" w:hAnsiTheme="minorHAnsi" w:cstheme="minorHAnsi"/>
          <w:color w:val="auto"/>
          <w:sz w:val="24"/>
          <w:szCs w:val="24"/>
        </w:rPr>
      </w:pPr>
    </w:p>
    <w:p w14:paraId="6C365960" w14:textId="4A3C815A" w:rsidR="00E21D6F" w:rsidRPr="00896A8F" w:rsidRDefault="00E21D6F"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Big Falls North’s parking lot needs to be repaved. We would collaborate with the Highway Department for this project. The estimated cost is $37,000.</w:t>
      </w:r>
    </w:p>
    <w:p w14:paraId="0E3B3A82" w14:textId="1140346B" w:rsidR="00E21D6F" w:rsidRPr="00896A8F" w:rsidRDefault="00E21D6F" w:rsidP="00F82806">
      <w:pPr>
        <w:spacing w:after="160" w:line="240" w:lineRule="auto"/>
        <w:contextualSpacing/>
        <w:rPr>
          <w:rFonts w:asciiTheme="minorHAnsi" w:eastAsiaTheme="minorHAnsi" w:hAnsiTheme="minorHAnsi" w:cstheme="minorHAnsi"/>
          <w:color w:val="auto"/>
          <w:sz w:val="24"/>
          <w:szCs w:val="24"/>
        </w:rPr>
      </w:pPr>
    </w:p>
    <w:p w14:paraId="6727A045" w14:textId="46F426C3" w:rsidR="00E21D6F" w:rsidRPr="00896A8F" w:rsidRDefault="00E21D6F"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 xml:space="preserve">Big Falls </w:t>
      </w:r>
      <w:r w:rsidR="00896A8F" w:rsidRPr="00896A8F">
        <w:rPr>
          <w:rFonts w:asciiTheme="minorHAnsi" w:eastAsiaTheme="minorHAnsi" w:hAnsiTheme="minorHAnsi" w:cstheme="minorHAnsi"/>
          <w:color w:val="auto"/>
          <w:sz w:val="24"/>
          <w:szCs w:val="24"/>
        </w:rPr>
        <w:t>Park</w:t>
      </w:r>
      <w:r w:rsidRPr="00896A8F">
        <w:rPr>
          <w:rFonts w:asciiTheme="minorHAnsi" w:eastAsiaTheme="minorHAnsi" w:hAnsiTheme="minorHAnsi" w:cstheme="minorHAnsi"/>
          <w:color w:val="auto"/>
          <w:sz w:val="24"/>
          <w:szCs w:val="24"/>
        </w:rPr>
        <w:t xml:space="preserve"> has </w:t>
      </w:r>
      <w:r w:rsidR="00896A8F" w:rsidRPr="00896A8F">
        <w:rPr>
          <w:rFonts w:asciiTheme="minorHAnsi" w:eastAsiaTheme="minorHAnsi" w:hAnsiTheme="minorHAnsi" w:cstheme="minorHAnsi"/>
          <w:color w:val="auto"/>
          <w:sz w:val="24"/>
          <w:szCs w:val="24"/>
        </w:rPr>
        <w:t>2</w:t>
      </w:r>
      <w:r w:rsidRPr="00896A8F">
        <w:rPr>
          <w:rFonts w:asciiTheme="minorHAnsi" w:eastAsiaTheme="minorHAnsi" w:hAnsiTheme="minorHAnsi" w:cstheme="minorHAnsi"/>
          <w:color w:val="auto"/>
          <w:sz w:val="24"/>
          <w:szCs w:val="24"/>
        </w:rPr>
        <w:t xml:space="preserve"> pit toilets that need to be replaced and made handicap accessible. The estimated cost is $60,000. </w:t>
      </w:r>
    </w:p>
    <w:p w14:paraId="5FAFB2A8" w14:textId="7265CD6A" w:rsidR="00E21D6F" w:rsidRPr="00896A8F" w:rsidRDefault="00E21D6F" w:rsidP="00F82806">
      <w:pPr>
        <w:spacing w:after="160" w:line="240" w:lineRule="auto"/>
        <w:contextualSpacing/>
        <w:rPr>
          <w:rFonts w:asciiTheme="minorHAnsi" w:eastAsiaTheme="minorHAnsi" w:hAnsiTheme="minorHAnsi" w:cstheme="minorHAnsi"/>
          <w:color w:val="auto"/>
          <w:sz w:val="24"/>
          <w:szCs w:val="24"/>
        </w:rPr>
      </w:pPr>
    </w:p>
    <w:p w14:paraId="46865B69" w14:textId="6F13B789" w:rsidR="00E21D6F" w:rsidRPr="00896A8F" w:rsidRDefault="00E21D6F"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 xml:space="preserve">Kevin Stelljes made a motion to forward these proposed projects to the </w:t>
      </w:r>
      <w:r w:rsidR="00896A8F" w:rsidRPr="00896A8F">
        <w:rPr>
          <w:rFonts w:asciiTheme="minorHAnsi" w:eastAsiaTheme="minorHAnsi" w:hAnsiTheme="minorHAnsi" w:cstheme="minorHAnsi"/>
          <w:color w:val="auto"/>
          <w:sz w:val="24"/>
          <w:szCs w:val="24"/>
        </w:rPr>
        <w:t xml:space="preserve">Finance and Budget </w:t>
      </w:r>
      <w:r w:rsidRPr="00896A8F">
        <w:rPr>
          <w:rFonts w:asciiTheme="minorHAnsi" w:eastAsiaTheme="minorHAnsi" w:hAnsiTheme="minorHAnsi" w:cstheme="minorHAnsi"/>
          <w:color w:val="auto"/>
          <w:sz w:val="24"/>
          <w:szCs w:val="24"/>
        </w:rPr>
        <w:t xml:space="preserve">Committee for consideration for the 2021 Carry Forward funds. All in favor, none opposed. </w:t>
      </w:r>
    </w:p>
    <w:p w14:paraId="7133289B" w14:textId="52A9A523" w:rsidR="00E21D6F" w:rsidRPr="00896A8F" w:rsidRDefault="00E21D6F" w:rsidP="00F82806">
      <w:pPr>
        <w:spacing w:after="160" w:line="240" w:lineRule="auto"/>
        <w:contextualSpacing/>
        <w:rPr>
          <w:rFonts w:asciiTheme="minorHAnsi" w:eastAsiaTheme="minorHAnsi" w:hAnsiTheme="minorHAnsi" w:cstheme="minorHAnsi"/>
          <w:color w:val="auto"/>
          <w:sz w:val="24"/>
          <w:szCs w:val="24"/>
        </w:rPr>
      </w:pPr>
    </w:p>
    <w:p w14:paraId="51312008" w14:textId="7C5D694B" w:rsidR="00E21D6F" w:rsidRPr="00896A8F" w:rsidRDefault="00E21D6F"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2021 Forest Certification Audit – Eau Claire County hosted the 7 Year Audit for the following counties: Clark, Polk, Chippewa, and Eau Claire. According to the preliminary report</w:t>
      </w:r>
      <w:r w:rsidR="003F7841" w:rsidRPr="00896A8F">
        <w:rPr>
          <w:rFonts w:asciiTheme="minorHAnsi" w:eastAsiaTheme="minorHAnsi" w:hAnsiTheme="minorHAnsi" w:cstheme="minorHAnsi"/>
          <w:color w:val="auto"/>
          <w:sz w:val="24"/>
          <w:szCs w:val="24"/>
        </w:rPr>
        <w:t xml:space="preserve"> based on the FSC (Forest Stewardship Council) and the SFI (Sustainable Forestry Initiative)</w:t>
      </w:r>
      <w:r w:rsidRPr="00896A8F">
        <w:rPr>
          <w:rFonts w:asciiTheme="minorHAnsi" w:eastAsiaTheme="minorHAnsi" w:hAnsiTheme="minorHAnsi" w:cstheme="minorHAnsi"/>
          <w:color w:val="auto"/>
          <w:sz w:val="24"/>
          <w:szCs w:val="24"/>
        </w:rPr>
        <w:t xml:space="preserve">, the auditors did not find any major </w:t>
      </w:r>
      <w:r w:rsidR="003F7841" w:rsidRPr="00896A8F">
        <w:rPr>
          <w:rFonts w:asciiTheme="minorHAnsi" w:eastAsiaTheme="minorHAnsi" w:hAnsiTheme="minorHAnsi" w:cstheme="minorHAnsi"/>
          <w:color w:val="auto"/>
          <w:sz w:val="24"/>
          <w:szCs w:val="24"/>
        </w:rPr>
        <w:t>corrective actions to report (CAR’s)</w:t>
      </w:r>
      <w:r w:rsidRPr="00896A8F">
        <w:rPr>
          <w:rFonts w:asciiTheme="minorHAnsi" w:eastAsiaTheme="minorHAnsi" w:hAnsiTheme="minorHAnsi" w:cstheme="minorHAnsi"/>
          <w:color w:val="auto"/>
          <w:sz w:val="24"/>
          <w:szCs w:val="24"/>
        </w:rPr>
        <w:t xml:space="preserve"> </w:t>
      </w:r>
      <w:r w:rsidR="003F7841" w:rsidRPr="00896A8F">
        <w:rPr>
          <w:rFonts w:asciiTheme="minorHAnsi" w:eastAsiaTheme="minorHAnsi" w:hAnsiTheme="minorHAnsi" w:cstheme="minorHAnsi"/>
          <w:color w:val="auto"/>
          <w:sz w:val="24"/>
          <w:szCs w:val="24"/>
        </w:rPr>
        <w:t xml:space="preserve">for the third audit in a row. The final report, once it is finalized and submitted, will be shared with the committee. Congratulations to the entire team for all the effort in hosting the audit and in the excellent reporting. </w:t>
      </w:r>
    </w:p>
    <w:p w14:paraId="269D51BE" w14:textId="7C55A449" w:rsidR="003F7841" w:rsidRPr="00896A8F" w:rsidRDefault="003F7841" w:rsidP="00F82806">
      <w:pPr>
        <w:spacing w:after="160" w:line="240" w:lineRule="auto"/>
        <w:contextualSpacing/>
        <w:rPr>
          <w:rFonts w:asciiTheme="minorHAnsi" w:eastAsiaTheme="minorHAnsi" w:hAnsiTheme="minorHAnsi" w:cstheme="minorHAnsi"/>
          <w:color w:val="auto"/>
          <w:sz w:val="24"/>
          <w:szCs w:val="24"/>
        </w:rPr>
      </w:pPr>
    </w:p>
    <w:p w14:paraId="7C8C828C" w14:textId="62750598" w:rsidR="003F7841" w:rsidRPr="00896A8F" w:rsidRDefault="003F7841" w:rsidP="00F82806">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2021-2026 Outdoor Recreation Plan Update – In previous years,</w:t>
      </w:r>
      <w:r w:rsidR="007B39BD" w:rsidRPr="00896A8F">
        <w:rPr>
          <w:rFonts w:asciiTheme="minorHAnsi" w:eastAsiaTheme="minorHAnsi" w:hAnsiTheme="minorHAnsi" w:cstheme="minorHAnsi"/>
          <w:color w:val="auto"/>
          <w:sz w:val="24"/>
          <w:szCs w:val="24"/>
        </w:rPr>
        <w:t xml:space="preserve"> the Planning</w:t>
      </w:r>
      <w:r w:rsidRPr="00896A8F">
        <w:rPr>
          <w:rFonts w:asciiTheme="minorHAnsi" w:eastAsiaTheme="minorHAnsi" w:hAnsiTheme="minorHAnsi" w:cstheme="minorHAnsi"/>
          <w:color w:val="auto"/>
          <w:sz w:val="24"/>
          <w:szCs w:val="24"/>
        </w:rPr>
        <w:t xml:space="preserve"> and Development Department took the lead on drafting this </w:t>
      </w:r>
      <w:r w:rsidR="007B39BD" w:rsidRPr="00896A8F">
        <w:rPr>
          <w:rFonts w:asciiTheme="minorHAnsi" w:eastAsiaTheme="minorHAnsi" w:hAnsiTheme="minorHAnsi" w:cstheme="minorHAnsi"/>
          <w:color w:val="auto"/>
          <w:sz w:val="24"/>
          <w:szCs w:val="24"/>
        </w:rPr>
        <w:t xml:space="preserve">plan, </w:t>
      </w:r>
      <w:r w:rsidRPr="00896A8F">
        <w:rPr>
          <w:rFonts w:asciiTheme="minorHAnsi" w:eastAsiaTheme="minorHAnsi" w:hAnsiTheme="minorHAnsi" w:cstheme="minorHAnsi"/>
          <w:color w:val="auto"/>
          <w:sz w:val="24"/>
          <w:szCs w:val="24"/>
        </w:rPr>
        <w:t>which is up for renewal. Because, this year, they are not taking as much of a role, the Parks and Forest Department has proposed the West Central Regional Planning to draft a plan. Th</w:t>
      </w:r>
      <w:r w:rsidR="00EE4FF9" w:rsidRPr="00896A8F">
        <w:rPr>
          <w:rFonts w:asciiTheme="minorHAnsi" w:eastAsiaTheme="minorHAnsi" w:hAnsiTheme="minorHAnsi" w:cstheme="minorHAnsi"/>
          <w:color w:val="auto"/>
          <w:sz w:val="24"/>
          <w:szCs w:val="24"/>
        </w:rPr>
        <w:t xml:space="preserve">e timeline for this plan is to review the draft created over the winter and adopt it </w:t>
      </w:r>
      <w:r w:rsidR="007B39BD" w:rsidRPr="00896A8F">
        <w:rPr>
          <w:rFonts w:asciiTheme="minorHAnsi" w:eastAsiaTheme="minorHAnsi" w:hAnsiTheme="minorHAnsi" w:cstheme="minorHAnsi"/>
          <w:color w:val="auto"/>
          <w:sz w:val="24"/>
          <w:szCs w:val="24"/>
        </w:rPr>
        <w:t>by April.</w:t>
      </w:r>
      <w:r w:rsidR="00EE4FF9" w:rsidRPr="00896A8F">
        <w:rPr>
          <w:rFonts w:asciiTheme="minorHAnsi" w:eastAsiaTheme="minorHAnsi" w:hAnsiTheme="minorHAnsi" w:cstheme="minorHAnsi"/>
          <w:color w:val="auto"/>
          <w:sz w:val="24"/>
          <w:szCs w:val="24"/>
        </w:rPr>
        <w:t xml:space="preserve"> This will allow us plenty of time to be eligible for grant application in the spring. </w:t>
      </w:r>
    </w:p>
    <w:p w14:paraId="5C2A7469" w14:textId="63C0C5E5" w:rsidR="00EE4FF9" w:rsidRPr="00896A8F" w:rsidRDefault="00EE4FF9" w:rsidP="00F82806">
      <w:pPr>
        <w:spacing w:after="160" w:line="240" w:lineRule="auto"/>
        <w:contextualSpacing/>
        <w:rPr>
          <w:rFonts w:asciiTheme="minorHAnsi" w:eastAsiaTheme="minorHAnsi" w:hAnsiTheme="minorHAnsi" w:cstheme="minorHAnsi"/>
          <w:color w:val="auto"/>
          <w:sz w:val="24"/>
          <w:szCs w:val="24"/>
        </w:rPr>
      </w:pPr>
    </w:p>
    <w:p w14:paraId="35107BF7" w14:textId="3B9F6F84" w:rsidR="0004461A" w:rsidRPr="00896A8F" w:rsidRDefault="00EE4FF9" w:rsidP="00154DBA">
      <w:pPr>
        <w:spacing w:after="160" w:line="240" w:lineRule="auto"/>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 xml:space="preserve">Park Falls Mill Cooperative Equity Opportunity – This group, which has taken over operations and ownership of the Park Falls Mill, is seeking financial </w:t>
      </w:r>
      <w:r w:rsidR="00154DBA" w:rsidRPr="00896A8F">
        <w:rPr>
          <w:rFonts w:asciiTheme="minorHAnsi" w:eastAsiaTheme="minorHAnsi" w:hAnsiTheme="minorHAnsi" w:cstheme="minorHAnsi"/>
          <w:color w:val="auto"/>
          <w:sz w:val="24"/>
          <w:szCs w:val="24"/>
        </w:rPr>
        <w:t>investment. The pros and cons were discussed, and it was decided that there were too many unknown variables and unknown risks.</w:t>
      </w:r>
    </w:p>
    <w:p w14:paraId="3AB02B28" w14:textId="2A2F8101" w:rsidR="00F420FA" w:rsidRPr="00896A8F" w:rsidRDefault="00F420FA" w:rsidP="00F420FA">
      <w:pPr>
        <w:spacing w:after="160" w:line="240" w:lineRule="auto"/>
        <w:ind w:left="0" w:firstLine="0"/>
        <w:contextualSpacing/>
        <w:rPr>
          <w:rFonts w:asciiTheme="minorHAnsi" w:eastAsiaTheme="minorHAnsi" w:hAnsiTheme="minorHAnsi" w:cstheme="minorHAnsi"/>
          <w:color w:val="auto"/>
          <w:sz w:val="24"/>
          <w:szCs w:val="24"/>
        </w:rPr>
      </w:pPr>
    </w:p>
    <w:p w14:paraId="771CBD48" w14:textId="6117FC90" w:rsidR="00F420FA" w:rsidRPr="00896A8F" w:rsidRDefault="00E66F7A" w:rsidP="00F420FA">
      <w:pPr>
        <w:spacing w:after="160" w:line="240" w:lineRule="auto"/>
        <w:ind w:left="0" w:firstLine="0"/>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 xml:space="preserve">Director Pedersen gave an update </w:t>
      </w:r>
      <w:r w:rsidR="00154DBA" w:rsidRPr="00896A8F">
        <w:rPr>
          <w:rFonts w:asciiTheme="minorHAnsi" w:eastAsiaTheme="minorHAnsi" w:hAnsiTheme="minorHAnsi" w:cstheme="minorHAnsi"/>
          <w:color w:val="auto"/>
          <w:sz w:val="24"/>
          <w:szCs w:val="24"/>
        </w:rPr>
        <w:t xml:space="preserve">on the dredging project at Eau Claire River near the head of the lake. There is a new president of the Lake Altoona Association, Michelle Skinner. There </w:t>
      </w:r>
      <w:r w:rsidR="007B39BD" w:rsidRPr="00896A8F">
        <w:rPr>
          <w:rFonts w:asciiTheme="minorHAnsi" w:eastAsiaTheme="minorHAnsi" w:hAnsiTheme="minorHAnsi" w:cstheme="minorHAnsi"/>
          <w:color w:val="auto"/>
          <w:sz w:val="24"/>
          <w:szCs w:val="24"/>
        </w:rPr>
        <w:t xml:space="preserve">are homeless persons </w:t>
      </w:r>
      <w:r w:rsidR="00154DBA" w:rsidRPr="00896A8F">
        <w:rPr>
          <w:rFonts w:asciiTheme="minorHAnsi" w:eastAsiaTheme="minorHAnsi" w:hAnsiTheme="minorHAnsi" w:cstheme="minorHAnsi"/>
          <w:color w:val="auto"/>
          <w:sz w:val="24"/>
          <w:szCs w:val="24"/>
        </w:rPr>
        <w:t xml:space="preserve">living in </w:t>
      </w:r>
      <w:r w:rsidR="007B39BD" w:rsidRPr="00896A8F">
        <w:rPr>
          <w:rFonts w:asciiTheme="minorHAnsi" w:eastAsiaTheme="minorHAnsi" w:hAnsiTheme="minorHAnsi" w:cstheme="minorHAnsi"/>
          <w:color w:val="auto"/>
          <w:sz w:val="24"/>
          <w:szCs w:val="24"/>
        </w:rPr>
        <w:t xml:space="preserve">Harstad Park </w:t>
      </w:r>
      <w:r w:rsidR="00154DBA" w:rsidRPr="00896A8F">
        <w:rPr>
          <w:rFonts w:asciiTheme="minorHAnsi" w:eastAsiaTheme="minorHAnsi" w:hAnsiTheme="minorHAnsi" w:cstheme="minorHAnsi"/>
          <w:color w:val="auto"/>
          <w:sz w:val="24"/>
          <w:szCs w:val="24"/>
        </w:rPr>
        <w:t xml:space="preserve">but are abiding by the rules. The Sherriff’s Department is called when evictions are needed. </w:t>
      </w:r>
      <w:r w:rsidR="00707C28" w:rsidRPr="00896A8F">
        <w:rPr>
          <w:rFonts w:asciiTheme="minorHAnsi" w:eastAsiaTheme="minorHAnsi" w:hAnsiTheme="minorHAnsi" w:cstheme="minorHAnsi"/>
          <w:color w:val="auto"/>
          <w:sz w:val="24"/>
          <w:szCs w:val="24"/>
        </w:rPr>
        <w:t xml:space="preserve">Electrifying and updating amenities </w:t>
      </w:r>
      <w:r w:rsidR="00896A8F" w:rsidRPr="00896A8F">
        <w:rPr>
          <w:rFonts w:asciiTheme="minorHAnsi" w:eastAsiaTheme="minorHAnsi" w:hAnsiTheme="minorHAnsi" w:cstheme="minorHAnsi"/>
          <w:color w:val="auto"/>
          <w:sz w:val="24"/>
          <w:szCs w:val="24"/>
        </w:rPr>
        <w:t>could</w:t>
      </w:r>
      <w:r w:rsidR="00707C28" w:rsidRPr="00896A8F">
        <w:rPr>
          <w:rFonts w:asciiTheme="minorHAnsi" w:eastAsiaTheme="minorHAnsi" w:hAnsiTheme="minorHAnsi" w:cstheme="minorHAnsi"/>
          <w:color w:val="auto"/>
          <w:sz w:val="24"/>
          <w:szCs w:val="24"/>
        </w:rPr>
        <w:t xml:space="preserve"> make Harstad more family friendly. </w:t>
      </w:r>
    </w:p>
    <w:p w14:paraId="3B6F9B30" w14:textId="25A5F71F" w:rsidR="00F420FA" w:rsidRPr="00896A8F" w:rsidRDefault="00F420FA" w:rsidP="00F420FA">
      <w:pPr>
        <w:spacing w:after="160" w:line="240" w:lineRule="auto"/>
        <w:ind w:left="0" w:firstLine="0"/>
        <w:contextualSpacing/>
        <w:rPr>
          <w:rFonts w:asciiTheme="minorHAnsi" w:eastAsiaTheme="minorHAnsi" w:hAnsiTheme="minorHAnsi" w:cstheme="minorHAnsi"/>
          <w:color w:val="auto"/>
          <w:sz w:val="24"/>
          <w:szCs w:val="24"/>
        </w:rPr>
      </w:pPr>
    </w:p>
    <w:p w14:paraId="6B0628DD" w14:textId="1B563856" w:rsidR="00707C28" w:rsidRPr="00896A8F" w:rsidRDefault="00707C28" w:rsidP="00F420FA">
      <w:pPr>
        <w:spacing w:after="160" w:line="240" w:lineRule="auto"/>
        <w:ind w:left="0" w:firstLine="0"/>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The next meeting is a joint meeting with the Committee on Finance and Budget scheduled August 17, 2021, at 5:45 p.m.</w:t>
      </w:r>
      <w:r w:rsidR="00A97992" w:rsidRPr="00896A8F">
        <w:rPr>
          <w:rFonts w:asciiTheme="minorHAnsi" w:eastAsiaTheme="minorHAnsi" w:hAnsiTheme="minorHAnsi" w:cstheme="minorHAnsi"/>
          <w:color w:val="auto"/>
          <w:sz w:val="24"/>
          <w:szCs w:val="24"/>
        </w:rPr>
        <w:t xml:space="preserve"> virtually.</w:t>
      </w:r>
    </w:p>
    <w:p w14:paraId="6CA6B24B" w14:textId="77777777" w:rsidR="00707C28" w:rsidRPr="00896A8F" w:rsidRDefault="00707C28" w:rsidP="00F420FA">
      <w:pPr>
        <w:spacing w:after="160" w:line="240" w:lineRule="auto"/>
        <w:ind w:left="0" w:firstLine="0"/>
        <w:contextualSpacing/>
        <w:rPr>
          <w:rFonts w:asciiTheme="minorHAnsi" w:eastAsiaTheme="minorHAnsi" w:hAnsiTheme="minorHAnsi" w:cstheme="minorHAnsi"/>
          <w:color w:val="auto"/>
          <w:sz w:val="24"/>
          <w:szCs w:val="24"/>
        </w:rPr>
      </w:pPr>
    </w:p>
    <w:p w14:paraId="56C2B828" w14:textId="4DCB4290" w:rsidR="000C4690" w:rsidRPr="00896A8F" w:rsidRDefault="00AE5CB2" w:rsidP="0002536F">
      <w:pPr>
        <w:spacing w:after="160" w:line="240" w:lineRule="auto"/>
        <w:ind w:left="0" w:firstLine="0"/>
        <w:contextualSpacing/>
        <w:rPr>
          <w:rFonts w:asciiTheme="minorHAnsi" w:eastAsiaTheme="minorHAnsi" w:hAnsiTheme="minorHAnsi" w:cstheme="minorHAnsi"/>
          <w:color w:val="auto"/>
          <w:sz w:val="24"/>
          <w:szCs w:val="24"/>
        </w:rPr>
      </w:pPr>
      <w:r w:rsidRPr="00896A8F">
        <w:rPr>
          <w:rFonts w:asciiTheme="minorHAnsi" w:eastAsiaTheme="minorHAnsi" w:hAnsiTheme="minorHAnsi" w:cstheme="minorHAnsi"/>
          <w:color w:val="auto"/>
          <w:sz w:val="24"/>
          <w:szCs w:val="24"/>
        </w:rPr>
        <w:t>The n</w:t>
      </w:r>
      <w:r w:rsidR="0002536F" w:rsidRPr="00896A8F">
        <w:rPr>
          <w:rFonts w:asciiTheme="minorHAnsi" w:eastAsiaTheme="minorHAnsi" w:hAnsiTheme="minorHAnsi" w:cstheme="minorHAnsi"/>
          <w:color w:val="auto"/>
          <w:sz w:val="24"/>
          <w:szCs w:val="24"/>
        </w:rPr>
        <w:t xml:space="preserve">ext </w:t>
      </w:r>
      <w:r w:rsidR="00707C28" w:rsidRPr="00896A8F">
        <w:rPr>
          <w:rFonts w:asciiTheme="minorHAnsi" w:eastAsiaTheme="minorHAnsi" w:hAnsiTheme="minorHAnsi" w:cstheme="minorHAnsi"/>
          <w:color w:val="auto"/>
          <w:sz w:val="24"/>
          <w:szCs w:val="24"/>
        </w:rPr>
        <w:t xml:space="preserve">regular committee </w:t>
      </w:r>
      <w:r w:rsidR="0002536F" w:rsidRPr="00896A8F">
        <w:rPr>
          <w:rFonts w:asciiTheme="minorHAnsi" w:eastAsiaTheme="minorHAnsi" w:hAnsiTheme="minorHAnsi" w:cstheme="minorHAnsi"/>
          <w:color w:val="auto"/>
          <w:sz w:val="24"/>
          <w:szCs w:val="24"/>
        </w:rPr>
        <w:t xml:space="preserve">meeting date </w:t>
      </w:r>
      <w:r w:rsidR="00707C28" w:rsidRPr="00896A8F">
        <w:rPr>
          <w:rFonts w:asciiTheme="minorHAnsi" w:eastAsiaTheme="minorHAnsi" w:hAnsiTheme="minorHAnsi" w:cstheme="minorHAnsi"/>
          <w:color w:val="auto"/>
          <w:sz w:val="24"/>
          <w:szCs w:val="24"/>
        </w:rPr>
        <w:t>is</w:t>
      </w:r>
      <w:r w:rsidR="0002536F" w:rsidRPr="00896A8F">
        <w:rPr>
          <w:rFonts w:asciiTheme="minorHAnsi" w:eastAsiaTheme="minorHAnsi" w:hAnsiTheme="minorHAnsi" w:cstheme="minorHAnsi"/>
          <w:color w:val="auto"/>
          <w:sz w:val="24"/>
          <w:szCs w:val="24"/>
        </w:rPr>
        <w:t xml:space="preserve"> set for</w:t>
      </w:r>
      <w:r w:rsidR="00F420FA" w:rsidRPr="00896A8F">
        <w:rPr>
          <w:rFonts w:asciiTheme="minorHAnsi" w:eastAsiaTheme="minorHAnsi" w:hAnsiTheme="minorHAnsi" w:cstheme="minorHAnsi"/>
          <w:color w:val="auto"/>
          <w:sz w:val="24"/>
          <w:szCs w:val="24"/>
        </w:rPr>
        <w:t xml:space="preserve"> </w:t>
      </w:r>
      <w:r w:rsidR="00707C28" w:rsidRPr="00896A8F">
        <w:rPr>
          <w:rFonts w:asciiTheme="minorHAnsi" w:eastAsiaTheme="minorHAnsi" w:hAnsiTheme="minorHAnsi" w:cstheme="minorHAnsi"/>
          <w:color w:val="auto"/>
          <w:sz w:val="24"/>
          <w:szCs w:val="24"/>
        </w:rPr>
        <w:t>September 13</w:t>
      </w:r>
      <w:r w:rsidR="00356ECC" w:rsidRPr="00896A8F">
        <w:rPr>
          <w:rFonts w:asciiTheme="minorHAnsi" w:eastAsiaTheme="minorHAnsi" w:hAnsiTheme="minorHAnsi" w:cstheme="minorHAnsi"/>
          <w:color w:val="auto"/>
          <w:sz w:val="24"/>
          <w:szCs w:val="24"/>
        </w:rPr>
        <w:t>, 20</w:t>
      </w:r>
      <w:r w:rsidR="00BA7315">
        <w:rPr>
          <w:rFonts w:asciiTheme="minorHAnsi" w:eastAsiaTheme="minorHAnsi" w:hAnsiTheme="minorHAnsi" w:cstheme="minorHAnsi"/>
          <w:color w:val="auto"/>
          <w:sz w:val="24"/>
          <w:szCs w:val="24"/>
        </w:rPr>
        <w:t>2</w:t>
      </w:r>
      <w:r w:rsidR="00356ECC" w:rsidRPr="00896A8F">
        <w:rPr>
          <w:rFonts w:asciiTheme="minorHAnsi" w:eastAsiaTheme="minorHAnsi" w:hAnsiTheme="minorHAnsi" w:cstheme="minorHAnsi"/>
          <w:color w:val="auto"/>
          <w:sz w:val="24"/>
          <w:szCs w:val="24"/>
        </w:rPr>
        <w:t>1,</w:t>
      </w:r>
      <w:r w:rsidR="0002536F" w:rsidRPr="00896A8F">
        <w:rPr>
          <w:rFonts w:asciiTheme="minorHAnsi" w:eastAsiaTheme="minorHAnsi" w:hAnsiTheme="minorHAnsi" w:cstheme="minorHAnsi"/>
          <w:color w:val="auto"/>
          <w:sz w:val="24"/>
          <w:szCs w:val="24"/>
        </w:rPr>
        <w:t xml:space="preserve"> at 5:00 </w:t>
      </w:r>
      <w:r w:rsidR="00707C28" w:rsidRPr="00896A8F">
        <w:rPr>
          <w:rFonts w:asciiTheme="minorHAnsi" w:eastAsiaTheme="minorHAnsi" w:hAnsiTheme="minorHAnsi" w:cstheme="minorHAnsi"/>
          <w:color w:val="auto"/>
          <w:sz w:val="24"/>
          <w:szCs w:val="24"/>
        </w:rPr>
        <w:t>p.m. v</w:t>
      </w:r>
      <w:r w:rsidR="00356ECC" w:rsidRPr="00896A8F">
        <w:rPr>
          <w:rFonts w:asciiTheme="minorHAnsi" w:eastAsiaTheme="minorHAnsi" w:hAnsiTheme="minorHAnsi" w:cstheme="minorHAnsi"/>
          <w:color w:val="auto"/>
          <w:sz w:val="24"/>
          <w:szCs w:val="24"/>
        </w:rPr>
        <w:t>irtually</w:t>
      </w:r>
      <w:r w:rsidR="0002536F" w:rsidRPr="00896A8F">
        <w:rPr>
          <w:rFonts w:asciiTheme="minorHAnsi" w:eastAsiaTheme="minorHAnsi" w:hAnsiTheme="minorHAnsi" w:cstheme="minorHAnsi"/>
          <w:color w:val="auto"/>
          <w:sz w:val="24"/>
          <w:szCs w:val="24"/>
        </w:rPr>
        <w:t>.</w:t>
      </w:r>
    </w:p>
    <w:p w14:paraId="78676A6A" w14:textId="77777777" w:rsidR="0096126F" w:rsidRPr="00896A8F" w:rsidRDefault="0096126F" w:rsidP="001B5F23">
      <w:pPr>
        <w:spacing w:after="160" w:line="240" w:lineRule="auto"/>
        <w:ind w:left="0" w:firstLine="0"/>
        <w:contextualSpacing/>
        <w:rPr>
          <w:rFonts w:asciiTheme="minorHAnsi" w:eastAsiaTheme="minorHAnsi" w:hAnsiTheme="minorHAnsi" w:cstheme="minorHAnsi"/>
          <w:color w:val="auto"/>
          <w:sz w:val="24"/>
          <w:szCs w:val="24"/>
        </w:rPr>
      </w:pPr>
    </w:p>
    <w:p w14:paraId="4E0DC99A" w14:textId="4A923643" w:rsidR="00AB1C5A" w:rsidRPr="00896A8F" w:rsidRDefault="00B31A0A" w:rsidP="001078EF">
      <w:pPr>
        <w:spacing w:line="240" w:lineRule="auto"/>
        <w:rPr>
          <w:rFonts w:asciiTheme="minorHAnsi" w:hAnsiTheme="minorHAnsi" w:cstheme="minorHAnsi"/>
          <w:sz w:val="24"/>
          <w:szCs w:val="24"/>
        </w:rPr>
      </w:pPr>
      <w:r w:rsidRPr="00896A8F">
        <w:rPr>
          <w:rFonts w:asciiTheme="minorHAnsi" w:hAnsiTheme="minorHAnsi" w:cstheme="minorHAnsi"/>
          <w:sz w:val="24"/>
          <w:szCs w:val="24"/>
        </w:rPr>
        <w:t>The meeting was adjourned at</w:t>
      </w:r>
      <w:r w:rsidR="000C4690" w:rsidRPr="00896A8F">
        <w:rPr>
          <w:rFonts w:asciiTheme="minorHAnsi" w:hAnsiTheme="minorHAnsi" w:cstheme="minorHAnsi"/>
          <w:sz w:val="24"/>
          <w:szCs w:val="24"/>
        </w:rPr>
        <w:t xml:space="preserve"> </w:t>
      </w:r>
      <w:r w:rsidR="00707C28" w:rsidRPr="00896A8F">
        <w:rPr>
          <w:rFonts w:asciiTheme="minorHAnsi" w:hAnsiTheme="minorHAnsi" w:cstheme="minorHAnsi"/>
          <w:sz w:val="24"/>
          <w:szCs w:val="24"/>
        </w:rPr>
        <w:t>6</w:t>
      </w:r>
      <w:r w:rsidR="00356ECC" w:rsidRPr="00896A8F">
        <w:rPr>
          <w:rFonts w:asciiTheme="minorHAnsi" w:hAnsiTheme="minorHAnsi" w:cstheme="minorHAnsi"/>
          <w:sz w:val="24"/>
          <w:szCs w:val="24"/>
        </w:rPr>
        <w:t>:</w:t>
      </w:r>
      <w:r w:rsidR="00707C28" w:rsidRPr="00896A8F">
        <w:rPr>
          <w:rFonts w:asciiTheme="minorHAnsi" w:hAnsiTheme="minorHAnsi" w:cstheme="minorHAnsi"/>
          <w:sz w:val="24"/>
          <w:szCs w:val="24"/>
        </w:rPr>
        <w:t>50</w:t>
      </w:r>
      <w:r w:rsidR="00C23CC4" w:rsidRPr="00896A8F">
        <w:rPr>
          <w:rFonts w:asciiTheme="minorHAnsi" w:hAnsiTheme="minorHAnsi" w:cstheme="minorHAnsi"/>
          <w:sz w:val="24"/>
          <w:szCs w:val="24"/>
        </w:rPr>
        <w:t xml:space="preserve"> p.m.</w:t>
      </w:r>
    </w:p>
    <w:p w14:paraId="66FDAEDD" w14:textId="77777777" w:rsidR="003F611C" w:rsidRPr="00896A8F" w:rsidRDefault="003415F9" w:rsidP="001078EF">
      <w:pPr>
        <w:spacing w:line="240" w:lineRule="auto"/>
        <w:ind w:left="0" w:firstLine="0"/>
        <w:rPr>
          <w:rFonts w:asciiTheme="minorHAnsi" w:hAnsiTheme="minorHAnsi" w:cstheme="minorHAnsi"/>
          <w:b/>
          <w:bCs/>
          <w:sz w:val="24"/>
          <w:szCs w:val="24"/>
        </w:rPr>
      </w:pPr>
      <w:r w:rsidRPr="00896A8F">
        <w:rPr>
          <w:rFonts w:asciiTheme="minorHAnsi" w:hAnsiTheme="minorHAnsi" w:cstheme="minorHAnsi"/>
          <w:b/>
          <w:bCs/>
          <w:sz w:val="24"/>
          <w:szCs w:val="24"/>
        </w:rPr>
        <w:t xml:space="preserve"> </w:t>
      </w:r>
    </w:p>
    <w:p w14:paraId="2D2A32FF" w14:textId="113D89D6" w:rsidR="003F611C" w:rsidRPr="00896A8F" w:rsidRDefault="003415F9" w:rsidP="001078EF">
      <w:pPr>
        <w:spacing w:line="240" w:lineRule="auto"/>
        <w:ind w:left="0" w:firstLine="0"/>
        <w:rPr>
          <w:rFonts w:asciiTheme="minorHAnsi" w:hAnsiTheme="minorHAnsi" w:cstheme="minorHAnsi"/>
          <w:sz w:val="24"/>
          <w:szCs w:val="24"/>
        </w:rPr>
      </w:pPr>
      <w:r w:rsidRPr="00896A8F">
        <w:rPr>
          <w:rFonts w:asciiTheme="minorHAnsi" w:hAnsiTheme="minorHAnsi" w:cstheme="minorHAnsi"/>
          <w:sz w:val="24"/>
          <w:szCs w:val="24"/>
        </w:rPr>
        <w:t>Respectfully Submitted</w:t>
      </w:r>
      <w:r w:rsidR="0057743C" w:rsidRPr="00896A8F">
        <w:rPr>
          <w:rFonts w:asciiTheme="minorHAnsi" w:hAnsiTheme="minorHAnsi" w:cstheme="minorHAnsi"/>
          <w:sz w:val="24"/>
          <w:szCs w:val="24"/>
        </w:rPr>
        <w:t xml:space="preserve"> by</w:t>
      </w:r>
      <w:r w:rsidRPr="00896A8F">
        <w:rPr>
          <w:rFonts w:asciiTheme="minorHAnsi" w:hAnsiTheme="minorHAnsi" w:cstheme="minorHAnsi"/>
          <w:sz w:val="24"/>
          <w:szCs w:val="24"/>
        </w:rPr>
        <w:t xml:space="preserve">, </w:t>
      </w:r>
    </w:p>
    <w:p w14:paraId="46F32AE4" w14:textId="50FDE86B" w:rsidR="003F611C" w:rsidRPr="001078EF" w:rsidRDefault="00F42834">
      <w:pPr>
        <w:spacing w:line="259" w:lineRule="auto"/>
        <w:ind w:left="0" w:firstLine="0"/>
        <w:rPr>
          <w:sz w:val="24"/>
          <w:szCs w:val="24"/>
        </w:rPr>
      </w:pPr>
      <w:r>
        <w:rPr>
          <w:noProof/>
          <w:sz w:val="24"/>
          <w:szCs w:val="24"/>
        </w:rPr>
        <w:drawing>
          <wp:anchor distT="0" distB="0" distL="114300" distR="114300" simplePos="0" relativeHeight="251658240" behindDoc="1" locked="0" layoutInCell="1" allowOverlap="1" wp14:anchorId="172EA02B" wp14:editId="6B2157EF">
            <wp:simplePos x="0" y="0"/>
            <wp:positionH relativeFrom="column">
              <wp:posOffset>19050</wp:posOffset>
            </wp:positionH>
            <wp:positionV relativeFrom="paragraph">
              <wp:posOffset>8255</wp:posOffset>
            </wp:positionV>
            <wp:extent cx="1024255" cy="295275"/>
            <wp:effectExtent l="0" t="0" r="4445" b="9525"/>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255" cy="295275"/>
                    </a:xfrm>
                    <a:prstGeom prst="rect">
                      <a:avLst/>
                    </a:prstGeom>
                    <a:noFill/>
                    <a:ln>
                      <a:noFill/>
                    </a:ln>
                  </pic:spPr>
                </pic:pic>
              </a:graphicData>
            </a:graphic>
          </wp:anchor>
        </w:drawing>
      </w:r>
      <w:r w:rsidR="003415F9" w:rsidRPr="001078EF">
        <w:rPr>
          <w:sz w:val="24"/>
          <w:szCs w:val="24"/>
        </w:rPr>
        <w:t xml:space="preserve"> </w:t>
      </w:r>
    </w:p>
    <w:p w14:paraId="06C97F69" w14:textId="4EF9AAD8" w:rsidR="003F611C" w:rsidRPr="001078EF" w:rsidRDefault="003415F9">
      <w:pPr>
        <w:spacing w:line="259" w:lineRule="auto"/>
        <w:ind w:left="0" w:firstLine="0"/>
        <w:rPr>
          <w:sz w:val="24"/>
          <w:szCs w:val="24"/>
        </w:rPr>
      </w:pPr>
      <w:r w:rsidRPr="001078EF">
        <w:rPr>
          <w:sz w:val="24"/>
          <w:szCs w:val="24"/>
        </w:rPr>
        <w:t xml:space="preserve"> </w:t>
      </w:r>
    </w:p>
    <w:p w14:paraId="1447FA72" w14:textId="377ED820" w:rsidR="000704BD" w:rsidRPr="00896A8F" w:rsidRDefault="00356ECC">
      <w:pPr>
        <w:ind w:right="7004"/>
        <w:rPr>
          <w:rFonts w:asciiTheme="minorHAnsi" w:hAnsiTheme="minorHAnsi" w:cstheme="minorHAnsi"/>
          <w:sz w:val="24"/>
          <w:szCs w:val="24"/>
        </w:rPr>
      </w:pPr>
      <w:r w:rsidRPr="00896A8F">
        <w:rPr>
          <w:rFonts w:asciiTheme="minorHAnsi" w:hAnsiTheme="minorHAnsi" w:cstheme="minorHAnsi"/>
          <w:sz w:val="24"/>
          <w:szCs w:val="24"/>
        </w:rPr>
        <w:t>Winnie Parker</w:t>
      </w:r>
    </w:p>
    <w:p w14:paraId="44684A39" w14:textId="77777777" w:rsidR="0057743C" w:rsidRPr="00896A8F" w:rsidRDefault="003415F9">
      <w:pPr>
        <w:ind w:right="7004"/>
        <w:rPr>
          <w:rFonts w:asciiTheme="minorHAnsi" w:hAnsiTheme="minorHAnsi" w:cstheme="minorHAnsi"/>
          <w:sz w:val="24"/>
          <w:szCs w:val="24"/>
        </w:rPr>
      </w:pPr>
      <w:r w:rsidRPr="00896A8F">
        <w:rPr>
          <w:rFonts w:asciiTheme="minorHAnsi" w:hAnsiTheme="minorHAnsi" w:cstheme="minorHAnsi"/>
          <w:sz w:val="24"/>
          <w:szCs w:val="24"/>
        </w:rPr>
        <w:t xml:space="preserve">Committee Clerk </w:t>
      </w:r>
    </w:p>
    <w:p w14:paraId="25F47367" w14:textId="3AEBDFCC" w:rsidR="00A97992" w:rsidRPr="00896A8F" w:rsidRDefault="0057743C" w:rsidP="00A97992">
      <w:pPr>
        <w:spacing w:line="259" w:lineRule="auto"/>
        <w:ind w:left="0" w:firstLine="0"/>
        <w:rPr>
          <w:rFonts w:asciiTheme="minorHAnsi" w:hAnsiTheme="minorHAnsi" w:cstheme="minorHAnsi"/>
          <w:sz w:val="24"/>
          <w:szCs w:val="24"/>
        </w:rPr>
      </w:pPr>
      <w:r w:rsidRPr="00896A8F">
        <w:rPr>
          <w:rFonts w:asciiTheme="minorHAnsi" w:hAnsiTheme="minorHAnsi" w:cstheme="minorHAnsi"/>
          <w:sz w:val="24"/>
          <w:szCs w:val="24"/>
        </w:rPr>
        <w:t>Administ</w:t>
      </w:r>
      <w:r w:rsidR="00D72F95" w:rsidRPr="00896A8F">
        <w:rPr>
          <w:rFonts w:asciiTheme="minorHAnsi" w:hAnsiTheme="minorHAnsi" w:cstheme="minorHAnsi"/>
          <w:sz w:val="24"/>
          <w:szCs w:val="24"/>
        </w:rPr>
        <w:t xml:space="preserve">rative </w:t>
      </w:r>
      <w:r w:rsidR="0080742B" w:rsidRPr="00896A8F">
        <w:rPr>
          <w:rFonts w:asciiTheme="minorHAnsi" w:hAnsiTheme="minorHAnsi" w:cstheme="minorHAnsi"/>
          <w:sz w:val="24"/>
          <w:szCs w:val="24"/>
        </w:rPr>
        <w:t>Specialist</w:t>
      </w:r>
      <w:r w:rsidR="00D72F95" w:rsidRPr="00896A8F">
        <w:rPr>
          <w:rFonts w:asciiTheme="minorHAnsi" w:hAnsiTheme="minorHAnsi" w:cstheme="minorHAnsi"/>
          <w:sz w:val="24"/>
          <w:szCs w:val="24"/>
        </w:rPr>
        <w:t xml:space="preserve"> </w:t>
      </w:r>
      <w:r w:rsidR="0080742B" w:rsidRPr="00896A8F">
        <w:rPr>
          <w:rFonts w:asciiTheme="minorHAnsi" w:hAnsiTheme="minorHAnsi" w:cstheme="minorHAnsi"/>
          <w:sz w:val="24"/>
          <w:szCs w:val="24"/>
        </w:rPr>
        <w:t>I</w:t>
      </w:r>
      <w:r w:rsidR="00D72F95" w:rsidRPr="00896A8F">
        <w:rPr>
          <w:rFonts w:asciiTheme="minorHAnsi" w:hAnsiTheme="minorHAnsi" w:cstheme="minorHAnsi"/>
          <w:sz w:val="24"/>
          <w:szCs w:val="24"/>
        </w:rPr>
        <w:t>II – Parks &amp; Forest</w:t>
      </w:r>
    </w:p>
    <w:sectPr w:rsidR="00A97992" w:rsidRPr="00896A8F" w:rsidSect="00707C28">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D812" w14:textId="77777777" w:rsidR="001B6932" w:rsidRDefault="001B6932" w:rsidP="0057743C">
      <w:pPr>
        <w:spacing w:line="240" w:lineRule="auto"/>
      </w:pPr>
      <w:r>
        <w:separator/>
      </w:r>
    </w:p>
  </w:endnote>
  <w:endnote w:type="continuationSeparator" w:id="0">
    <w:p w14:paraId="5CB00D0B" w14:textId="77777777" w:rsidR="001B6932" w:rsidRDefault="001B6932" w:rsidP="00577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AAA" w14:textId="77777777" w:rsidR="0057743C" w:rsidRDefault="0057743C" w:rsidP="0057743C">
    <w:pPr>
      <w:pStyle w:val="Footer"/>
    </w:pPr>
  </w:p>
  <w:p w14:paraId="405B0051" w14:textId="77777777" w:rsidR="0057743C" w:rsidRPr="0057743C" w:rsidRDefault="0057743C" w:rsidP="0057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0A92" w14:textId="77777777" w:rsidR="001B6932" w:rsidRDefault="001B6932" w:rsidP="0057743C">
      <w:pPr>
        <w:spacing w:line="240" w:lineRule="auto"/>
      </w:pPr>
      <w:r>
        <w:separator/>
      </w:r>
    </w:p>
  </w:footnote>
  <w:footnote w:type="continuationSeparator" w:id="0">
    <w:p w14:paraId="6133889B" w14:textId="77777777" w:rsidR="001B6932" w:rsidRDefault="001B6932" w:rsidP="005774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0DA"/>
    <w:multiLevelType w:val="hybridMultilevel"/>
    <w:tmpl w:val="B11C2008"/>
    <w:lvl w:ilvl="0" w:tplc="7548CA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1EB5"/>
    <w:multiLevelType w:val="hybridMultilevel"/>
    <w:tmpl w:val="7DA46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020B"/>
    <w:multiLevelType w:val="hybridMultilevel"/>
    <w:tmpl w:val="1534B9D6"/>
    <w:lvl w:ilvl="0" w:tplc="C3D69C2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71068"/>
    <w:multiLevelType w:val="hybridMultilevel"/>
    <w:tmpl w:val="1F44FF2C"/>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2CF854D4"/>
    <w:multiLevelType w:val="hybridMultilevel"/>
    <w:tmpl w:val="2DF0AF1E"/>
    <w:lvl w:ilvl="0" w:tplc="88A6EBA2">
      <w:start w:val="11"/>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4A8"/>
    <w:multiLevelType w:val="hybridMultilevel"/>
    <w:tmpl w:val="3AA06EC4"/>
    <w:lvl w:ilvl="0" w:tplc="C8760CE0">
      <w:start w:val="8"/>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E2294"/>
    <w:multiLevelType w:val="hybridMultilevel"/>
    <w:tmpl w:val="6E7E71F4"/>
    <w:lvl w:ilvl="0" w:tplc="A9D27BF2">
      <w:start w:val="7"/>
      <w:numFmt w:val="decimal"/>
      <w:lvlText w:val="%1."/>
      <w:lvlJc w:val="left"/>
      <w:pPr>
        <w:ind w:left="375" w:hanging="15"/>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461B3AA4"/>
    <w:multiLevelType w:val="hybridMultilevel"/>
    <w:tmpl w:val="CA907C80"/>
    <w:lvl w:ilvl="0" w:tplc="28A0FB3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46BE24EB"/>
    <w:multiLevelType w:val="hybridMultilevel"/>
    <w:tmpl w:val="12CA1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1D63F7"/>
    <w:multiLevelType w:val="hybridMultilevel"/>
    <w:tmpl w:val="07EC3D88"/>
    <w:lvl w:ilvl="0" w:tplc="2CE6E882">
      <w:start w:val="1"/>
      <w:numFmt w:val="decimal"/>
      <w:lvlText w:val="%1."/>
      <w:lvlJc w:val="left"/>
      <w:pPr>
        <w:ind w:left="70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6BB0E10A">
      <w:start w:val="1"/>
      <w:numFmt w:val="lowerLetter"/>
      <w:lvlText w:val="%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F4560CFC">
      <w:start w:val="1"/>
      <w:numFmt w:val="lowerRoman"/>
      <w:lvlText w:val="%3"/>
      <w:lvlJc w:val="left"/>
      <w:pPr>
        <w:ind w:left="21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75247136">
      <w:start w:val="1"/>
      <w:numFmt w:val="decimal"/>
      <w:lvlText w:val="%4"/>
      <w:lvlJc w:val="left"/>
      <w:pPr>
        <w:ind w:left="28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9168B44C">
      <w:start w:val="1"/>
      <w:numFmt w:val="lowerLetter"/>
      <w:lvlText w:val="%5"/>
      <w:lvlJc w:val="left"/>
      <w:pPr>
        <w:ind w:left="36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7550E26A">
      <w:start w:val="1"/>
      <w:numFmt w:val="lowerRoman"/>
      <w:lvlText w:val="%6"/>
      <w:lvlJc w:val="left"/>
      <w:pPr>
        <w:ind w:left="43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971C967C">
      <w:start w:val="1"/>
      <w:numFmt w:val="decimal"/>
      <w:lvlText w:val="%7"/>
      <w:lvlJc w:val="left"/>
      <w:pPr>
        <w:ind w:left="50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ABEAB7CC">
      <w:start w:val="1"/>
      <w:numFmt w:val="lowerLetter"/>
      <w:lvlText w:val="%8"/>
      <w:lvlJc w:val="left"/>
      <w:pPr>
        <w:ind w:left="57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BF4AEE78">
      <w:start w:val="1"/>
      <w:numFmt w:val="lowerRoman"/>
      <w:lvlText w:val="%9"/>
      <w:lvlJc w:val="left"/>
      <w:pPr>
        <w:ind w:left="64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7A3A"/>
    <w:multiLevelType w:val="hybridMultilevel"/>
    <w:tmpl w:val="760C1C64"/>
    <w:lvl w:ilvl="0" w:tplc="74821922">
      <w:start w:val="10"/>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1472"/>
    <w:multiLevelType w:val="hybridMultilevel"/>
    <w:tmpl w:val="30BE6B08"/>
    <w:lvl w:ilvl="0" w:tplc="873ECF50">
      <w:start w:val="5"/>
      <w:numFmt w:val="decimal"/>
      <w:lvlText w:val="%1."/>
      <w:lvlJc w:val="left"/>
      <w:pPr>
        <w:ind w:left="554"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2" w15:restartNumberingAfterBreak="0">
    <w:nsid w:val="5A95539D"/>
    <w:multiLevelType w:val="hybridMultilevel"/>
    <w:tmpl w:val="C5049F48"/>
    <w:lvl w:ilvl="0" w:tplc="F0DA8B6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3F20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2B2934"/>
    <w:multiLevelType w:val="hybridMultilevel"/>
    <w:tmpl w:val="C4E87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AB0084"/>
    <w:multiLevelType w:val="hybridMultilevel"/>
    <w:tmpl w:val="CE5C5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D3590"/>
    <w:multiLevelType w:val="hybridMultilevel"/>
    <w:tmpl w:val="255CA908"/>
    <w:lvl w:ilvl="0" w:tplc="B40484D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171D8"/>
    <w:multiLevelType w:val="hybridMultilevel"/>
    <w:tmpl w:val="86363B58"/>
    <w:lvl w:ilvl="0" w:tplc="AD38B0BE">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2"/>
  </w:num>
  <w:num w:numId="5">
    <w:abstractNumId w:val="16"/>
  </w:num>
  <w:num w:numId="6">
    <w:abstractNumId w:val="17"/>
  </w:num>
  <w:num w:numId="7">
    <w:abstractNumId w:val="6"/>
  </w:num>
  <w:num w:numId="8">
    <w:abstractNumId w:val="10"/>
  </w:num>
  <w:num w:numId="9">
    <w:abstractNumId w:val="11"/>
  </w:num>
  <w:num w:numId="10">
    <w:abstractNumId w:val="5"/>
  </w:num>
  <w:num w:numId="11">
    <w:abstractNumId w:val="4"/>
  </w:num>
  <w:num w:numId="12">
    <w:abstractNumId w:val="3"/>
  </w:num>
  <w:num w:numId="13">
    <w:abstractNumId w:val="1"/>
  </w:num>
  <w:num w:numId="14">
    <w:abstractNumId w:val="14"/>
  </w:num>
  <w:num w:numId="15">
    <w:abstractNumId w:val="8"/>
  </w:num>
  <w:num w:numId="16">
    <w:abstractNumId w:val="1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1C"/>
    <w:rsid w:val="0001710B"/>
    <w:rsid w:val="0002536F"/>
    <w:rsid w:val="00041152"/>
    <w:rsid w:val="00043E57"/>
    <w:rsid w:val="0004461A"/>
    <w:rsid w:val="00052FB3"/>
    <w:rsid w:val="00054FFB"/>
    <w:rsid w:val="00055726"/>
    <w:rsid w:val="00063084"/>
    <w:rsid w:val="00063DF9"/>
    <w:rsid w:val="00064A7B"/>
    <w:rsid w:val="00067314"/>
    <w:rsid w:val="000704BD"/>
    <w:rsid w:val="00084B0E"/>
    <w:rsid w:val="000950BF"/>
    <w:rsid w:val="000A0F96"/>
    <w:rsid w:val="000A7298"/>
    <w:rsid w:val="000B4FB2"/>
    <w:rsid w:val="000C4690"/>
    <w:rsid w:val="000E1FE0"/>
    <w:rsid w:val="000F7DBE"/>
    <w:rsid w:val="00100E26"/>
    <w:rsid w:val="00104427"/>
    <w:rsid w:val="001078EF"/>
    <w:rsid w:val="00137965"/>
    <w:rsid w:val="001528DD"/>
    <w:rsid w:val="00153FC4"/>
    <w:rsid w:val="00154DBA"/>
    <w:rsid w:val="00157F0A"/>
    <w:rsid w:val="001631E5"/>
    <w:rsid w:val="001727A2"/>
    <w:rsid w:val="001B5F23"/>
    <w:rsid w:val="001B6932"/>
    <w:rsid w:val="001E0314"/>
    <w:rsid w:val="001E3DF4"/>
    <w:rsid w:val="001F75EC"/>
    <w:rsid w:val="00206EB8"/>
    <w:rsid w:val="002250B6"/>
    <w:rsid w:val="00231975"/>
    <w:rsid w:val="00260999"/>
    <w:rsid w:val="00261463"/>
    <w:rsid w:val="00273462"/>
    <w:rsid w:val="00293757"/>
    <w:rsid w:val="00295845"/>
    <w:rsid w:val="00296272"/>
    <w:rsid w:val="002A4571"/>
    <w:rsid w:val="002C57B3"/>
    <w:rsid w:val="002C6B1C"/>
    <w:rsid w:val="002D10F9"/>
    <w:rsid w:val="002D6901"/>
    <w:rsid w:val="002F64AE"/>
    <w:rsid w:val="00307AF0"/>
    <w:rsid w:val="00310F8B"/>
    <w:rsid w:val="00315E0C"/>
    <w:rsid w:val="0033502A"/>
    <w:rsid w:val="003415F9"/>
    <w:rsid w:val="00350F0A"/>
    <w:rsid w:val="00352227"/>
    <w:rsid w:val="00356ECC"/>
    <w:rsid w:val="0036175D"/>
    <w:rsid w:val="00391CA9"/>
    <w:rsid w:val="003A79B8"/>
    <w:rsid w:val="003C08E1"/>
    <w:rsid w:val="003C172A"/>
    <w:rsid w:val="003D1030"/>
    <w:rsid w:val="003F611C"/>
    <w:rsid w:val="003F7841"/>
    <w:rsid w:val="00402A09"/>
    <w:rsid w:val="00437FCD"/>
    <w:rsid w:val="00453614"/>
    <w:rsid w:val="004609A4"/>
    <w:rsid w:val="004673A9"/>
    <w:rsid w:val="004705B2"/>
    <w:rsid w:val="004877F3"/>
    <w:rsid w:val="004973DC"/>
    <w:rsid w:val="004A4EED"/>
    <w:rsid w:val="004A4F20"/>
    <w:rsid w:val="004A56D7"/>
    <w:rsid w:val="004B6C18"/>
    <w:rsid w:val="004D5256"/>
    <w:rsid w:val="004E68F2"/>
    <w:rsid w:val="005100B7"/>
    <w:rsid w:val="005118DA"/>
    <w:rsid w:val="00512FEA"/>
    <w:rsid w:val="00531B88"/>
    <w:rsid w:val="005362BA"/>
    <w:rsid w:val="0057743C"/>
    <w:rsid w:val="00583F10"/>
    <w:rsid w:val="00587223"/>
    <w:rsid w:val="005B5F4E"/>
    <w:rsid w:val="005B7E7F"/>
    <w:rsid w:val="005C6E05"/>
    <w:rsid w:val="005D17DB"/>
    <w:rsid w:val="005D298E"/>
    <w:rsid w:val="005E1568"/>
    <w:rsid w:val="005F6264"/>
    <w:rsid w:val="00606252"/>
    <w:rsid w:val="006101E9"/>
    <w:rsid w:val="00674C58"/>
    <w:rsid w:val="0068071C"/>
    <w:rsid w:val="0068297A"/>
    <w:rsid w:val="00687033"/>
    <w:rsid w:val="006A30F6"/>
    <w:rsid w:val="006A3347"/>
    <w:rsid w:val="006B5B7A"/>
    <w:rsid w:val="006B6174"/>
    <w:rsid w:val="006C52A4"/>
    <w:rsid w:val="006D6A59"/>
    <w:rsid w:val="006F6F18"/>
    <w:rsid w:val="0070129A"/>
    <w:rsid w:val="00707C28"/>
    <w:rsid w:val="00737002"/>
    <w:rsid w:val="00744B9D"/>
    <w:rsid w:val="00752AEE"/>
    <w:rsid w:val="00757858"/>
    <w:rsid w:val="007857AC"/>
    <w:rsid w:val="00786821"/>
    <w:rsid w:val="007A31B1"/>
    <w:rsid w:val="007A71D8"/>
    <w:rsid w:val="007B39BD"/>
    <w:rsid w:val="007B54BA"/>
    <w:rsid w:val="007C68CC"/>
    <w:rsid w:val="007E10F6"/>
    <w:rsid w:val="007F7CD8"/>
    <w:rsid w:val="0080742B"/>
    <w:rsid w:val="008076C1"/>
    <w:rsid w:val="00811F5A"/>
    <w:rsid w:val="00814AA0"/>
    <w:rsid w:val="008340F9"/>
    <w:rsid w:val="00845AB5"/>
    <w:rsid w:val="008479B2"/>
    <w:rsid w:val="00855B0F"/>
    <w:rsid w:val="008726F3"/>
    <w:rsid w:val="00896A8F"/>
    <w:rsid w:val="008C5E75"/>
    <w:rsid w:val="008C68ED"/>
    <w:rsid w:val="008D39EF"/>
    <w:rsid w:val="008D48B2"/>
    <w:rsid w:val="008D6CB2"/>
    <w:rsid w:val="008E2955"/>
    <w:rsid w:val="009030B9"/>
    <w:rsid w:val="009249D1"/>
    <w:rsid w:val="00924CDD"/>
    <w:rsid w:val="00942327"/>
    <w:rsid w:val="00955083"/>
    <w:rsid w:val="0096126F"/>
    <w:rsid w:val="00966762"/>
    <w:rsid w:val="00966DD9"/>
    <w:rsid w:val="00967ED0"/>
    <w:rsid w:val="00970F0A"/>
    <w:rsid w:val="00984EF9"/>
    <w:rsid w:val="00993132"/>
    <w:rsid w:val="00993D56"/>
    <w:rsid w:val="0099548E"/>
    <w:rsid w:val="009A3487"/>
    <w:rsid w:val="009F56DF"/>
    <w:rsid w:val="00A05C42"/>
    <w:rsid w:val="00A120EE"/>
    <w:rsid w:val="00A23BAE"/>
    <w:rsid w:val="00A2499D"/>
    <w:rsid w:val="00A30B06"/>
    <w:rsid w:val="00A53358"/>
    <w:rsid w:val="00A56830"/>
    <w:rsid w:val="00A62B42"/>
    <w:rsid w:val="00A870B3"/>
    <w:rsid w:val="00A92EC8"/>
    <w:rsid w:val="00A97992"/>
    <w:rsid w:val="00AA7654"/>
    <w:rsid w:val="00AB1C5A"/>
    <w:rsid w:val="00AD21AD"/>
    <w:rsid w:val="00AE120E"/>
    <w:rsid w:val="00AE2B7D"/>
    <w:rsid w:val="00AE59DF"/>
    <w:rsid w:val="00AE5CB2"/>
    <w:rsid w:val="00AF2362"/>
    <w:rsid w:val="00B05BC8"/>
    <w:rsid w:val="00B11459"/>
    <w:rsid w:val="00B17E83"/>
    <w:rsid w:val="00B23E9B"/>
    <w:rsid w:val="00B31A0A"/>
    <w:rsid w:val="00B5355F"/>
    <w:rsid w:val="00B64504"/>
    <w:rsid w:val="00B705B0"/>
    <w:rsid w:val="00B725E0"/>
    <w:rsid w:val="00B72669"/>
    <w:rsid w:val="00B90E6F"/>
    <w:rsid w:val="00B93FDF"/>
    <w:rsid w:val="00B9444B"/>
    <w:rsid w:val="00B96DCF"/>
    <w:rsid w:val="00BA34CB"/>
    <w:rsid w:val="00BA7315"/>
    <w:rsid w:val="00BB365F"/>
    <w:rsid w:val="00BB3663"/>
    <w:rsid w:val="00BB790A"/>
    <w:rsid w:val="00BC075E"/>
    <w:rsid w:val="00BD0C67"/>
    <w:rsid w:val="00BE39CE"/>
    <w:rsid w:val="00BF02E0"/>
    <w:rsid w:val="00BF0DE1"/>
    <w:rsid w:val="00C01514"/>
    <w:rsid w:val="00C16466"/>
    <w:rsid w:val="00C23CC4"/>
    <w:rsid w:val="00C31D6B"/>
    <w:rsid w:val="00C42258"/>
    <w:rsid w:val="00C71287"/>
    <w:rsid w:val="00C7792B"/>
    <w:rsid w:val="00C81E82"/>
    <w:rsid w:val="00C878DC"/>
    <w:rsid w:val="00C94D24"/>
    <w:rsid w:val="00C97DFA"/>
    <w:rsid w:val="00CA180B"/>
    <w:rsid w:val="00CA6120"/>
    <w:rsid w:val="00CB30F4"/>
    <w:rsid w:val="00CC5446"/>
    <w:rsid w:val="00CE215F"/>
    <w:rsid w:val="00CE2C89"/>
    <w:rsid w:val="00CF31A6"/>
    <w:rsid w:val="00D11141"/>
    <w:rsid w:val="00D13103"/>
    <w:rsid w:val="00D267F2"/>
    <w:rsid w:val="00D35E25"/>
    <w:rsid w:val="00D72926"/>
    <w:rsid w:val="00D72F95"/>
    <w:rsid w:val="00D839A1"/>
    <w:rsid w:val="00D86805"/>
    <w:rsid w:val="00DB253D"/>
    <w:rsid w:val="00DB3A9D"/>
    <w:rsid w:val="00DB4FEC"/>
    <w:rsid w:val="00DC4166"/>
    <w:rsid w:val="00DF0412"/>
    <w:rsid w:val="00DF7ABE"/>
    <w:rsid w:val="00E15F8D"/>
    <w:rsid w:val="00E17C3D"/>
    <w:rsid w:val="00E21D6F"/>
    <w:rsid w:val="00E245E9"/>
    <w:rsid w:val="00E559DE"/>
    <w:rsid w:val="00E560B6"/>
    <w:rsid w:val="00E63444"/>
    <w:rsid w:val="00E66F7A"/>
    <w:rsid w:val="00E673C1"/>
    <w:rsid w:val="00E67717"/>
    <w:rsid w:val="00E80756"/>
    <w:rsid w:val="00E9030A"/>
    <w:rsid w:val="00E91C65"/>
    <w:rsid w:val="00EA23C5"/>
    <w:rsid w:val="00EA5363"/>
    <w:rsid w:val="00EB0DAD"/>
    <w:rsid w:val="00EB0EFC"/>
    <w:rsid w:val="00EB4DD7"/>
    <w:rsid w:val="00EB4F90"/>
    <w:rsid w:val="00ED6C09"/>
    <w:rsid w:val="00ED7E30"/>
    <w:rsid w:val="00EE4FF9"/>
    <w:rsid w:val="00EF2612"/>
    <w:rsid w:val="00F10E5A"/>
    <w:rsid w:val="00F420FA"/>
    <w:rsid w:val="00F42834"/>
    <w:rsid w:val="00F47A27"/>
    <w:rsid w:val="00F63BA1"/>
    <w:rsid w:val="00F82806"/>
    <w:rsid w:val="00F82D9B"/>
    <w:rsid w:val="00F979DB"/>
    <w:rsid w:val="00FA3493"/>
    <w:rsid w:val="00FA3BA1"/>
    <w:rsid w:val="00FA5811"/>
    <w:rsid w:val="00FB3ABF"/>
    <w:rsid w:val="00FB7459"/>
    <w:rsid w:val="00FC4568"/>
    <w:rsid w:val="00FD4900"/>
    <w:rsid w:val="00FD611F"/>
    <w:rsid w:val="00FE2D40"/>
    <w:rsid w:val="00FE383A"/>
    <w:rsid w:val="00FE3A39"/>
    <w:rsid w:val="00FF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6046"/>
  <w15:docId w15:val="{61F83FF2-8246-4859-A4B2-509AEED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Franklin Gothic Book" w:eastAsia="Franklin Gothic Book" w:hAnsi="Franklin Gothic Book" w:cs="Franklin Gothic Book"/>
      <w:color w:val="000000"/>
    </w:rPr>
  </w:style>
  <w:style w:type="paragraph" w:styleId="Heading1">
    <w:name w:val="heading 1"/>
    <w:next w:val="Normal"/>
    <w:link w:val="Heading1Char"/>
    <w:uiPriority w:val="9"/>
    <w:qFormat/>
    <w:pPr>
      <w:keepNext/>
      <w:keepLines/>
      <w:spacing w:after="0"/>
      <w:ind w:left="32"/>
      <w:jc w:val="center"/>
      <w:outlineLvl w:val="0"/>
    </w:pPr>
    <w:rPr>
      <w:rFonts w:ascii="Franklin Gothic Book" w:eastAsia="Franklin Gothic Book" w:hAnsi="Franklin Gothic Book" w:cs="Franklin Gothic Book"/>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Book" w:eastAsia="Franklin Gothic Book" w:hAnsi="Franklin Gothic Book" w:cs="Franklin Gothic Book"/>
      <w:color w:val="000000"/>
      <w:sz w:val="24"/>
      <w:u w:val="single" w:color="000000"/>
    </w:rPr>
  </w:style>
  <w:style w:type="paragraph" w:styleId="ListParagraph">
    <w:name w:val="List Paragraph"/>
    <w:basedOn w:val="Normal"/>
    <w:uiPriority w:val="34"/>
    <w:qFormat/>
    <w:rsid w:val="00BA34CB"/>
    <w:pPr>
      <w:ind w:left="720"/>
      <w:contextualSpacing/>
    </w:pPr>
  </w:style>
  <w:style w:type="paragraph" w:styleId="BalloonText">
    <w:name w:val="Balloon Text"/>
    <w:basedOn w:val="Normal"/>
    <w:link w:val="BalloonTextChar"/>
    <w:uiPriority w:val="99"/>
    <w:semiHidden/>
    <w:unhideWhenUsed/>
    <w:rsid w:val="009931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32"/>
    <w:rPr>
      <w:rFonts w:ascii="Segoe UI" w:eastAsia="Franklin Gothic Book" w:hAnsi="Segoe UI" w:cs="Segoe UI"/>
      <w:color w:val="000000"/>
      <w:sz w:val="18"/>
      <w:szCs w:val="18"/>
    </w:rPr>
  </w:style>
  <w:style w:type="paragraph" w:styleId="Header">
    <w:name w:val="header"/>
    <w:basedOn w:val="Normal"/>
    <w:link w:val="HeaderChar"/>
    <w:uiPriority w:val="99"/>
    <w:unhideWhenUsed/>
    <w:rsid w:val="0057743C"/>
    <w:pPr>
      <w:tabs>
        <w:tab w:val="center" w:pos="4680"/>
        <w:tab w:val="right" w:pos="9360"/>
      </w:tabs>
      <w:spacing w:line="240" w:lineRule="auto"/>
    </w:pPr>
  </w:style>
  <w:style w:type="character" w:customStyle="1" w:styleId="HeaderChar">
    <w:name w:val="Header Char"/>
    <w:basedOn w:val="DefaultParagraphFont"/>
    <w:link w:val="Header"/>
    <w:uiPriority w:val="99"/>
    <w:rsid w:val="0057743C"/>
    <w:rPr>
      <w:rFonts w:ascii="Franklin Gothic Book" w:eastAsia="Franklin Gothic Book" w:hAnsi="Franklin Gothic Book" w:cs="Franklin Gothic Book"/>
      <w:color w:val="000000"/>
    </w:rPr>
  </w:style>
  <w:style w:type="paragraph" w:styleId="Footer">
    <w:name w:val="footer"/>
    <w:basedOn w:val="Normal"/>
    <w:link w:val="FooterChar"/>
    <w:uiPriority w:val="99"/>
    <w:unhideWhenUsed/>
    <w:rsid w:val="0057743C"/>
    <w:pPr>
      <w:tabs>
        <w:tab w:val="center" w:pos="4680"/>
        <w:tab w:val="right" w:pos="9360"/>
      </w:tabs>
      <w:spacing w:line="240" w:lineRule="auto"/>
    </w:pPr>
  </w:style>
  <w:style w:type="character" w:customStyle="1" w:styleId="FooterChar">
    <w:name w:val="Footer Char"/>
    <w:basedOn w:val="DefaultParagraphFont"/>
    <w:link w:val="Footer"/>
    <w:uiPriority w:val="99"/>
    <w:rsid w:val="0057743C"/>
    <w:rPr>
      <w:rFonts w:ascii="Franklin Gothic Book" w:eastAsia="Franklin Gothic Book" w:hAnsi="Franklin Gothic Book" w:cs="Franklin Gothic Book"/>
      <w:color w:val="000000"/>
    </w:rPr>
  </w:style>
  <w:style w:type="paragraph" w:customStyle="1" w:styleId="Default">
    <w:name w:val="Default"/>
    <w:rsid w:val="0070129A"/>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CommentReference">
    <w:name w:val="annotation reference"/>
    <w:basedOn w:val="DefaultParagraphFont"/>
    <w:uiPriority w:val="99"/>
    <w:semiHidden/>
    <w:unhideWhenUsed/>
    <w:rsid w:val="005D17DB"/>
    <w:rPr>
      <w:sz w:val="16"/>
      <w:szCs w:val="16"/>
    </w:rPr>
  </w:style>
  <w:style w:type="paragraph" w:styleId="CommentText">
    <w:name w:val="annotation text"/>
    <w:basedOn w:val="Normal"/>
    <w:link w:val="CommentTextChar"/>
    <w:uiPriority w:val="99"/>
    <w:semiHidden/>
    <w:unhideWhenUsed/>
    <w:rsid w:val="005D17DB"/>
    <w:pPr>
      <w:spacing w:line="240" w:lineRule="auto"/>
    </w:pPr>
    <w:rPr>
      <w:sz w:val="20"/>
      <w:szCs w:val="20"/>
    </w:rPr>
  </w:style>
  <w:style w:type="character" w:customStyle="1" w:styleId="CommentTextChar">
    <w:name w:val="Comment Text Char"/>
    <w:basedOn w:val="DefaultParagraphFont"/>
    <w:link w:val="CommentText"/>
    <w:uiPriority w:val="99"/>
    <w:semiHidden/>
    <w:rsid w:val="005D17DB"/>
    <w:rPr>
      <w:rFonts w:ascii="Franklin Gothic Book" w:eastAsia="Franklin Gothic Book" w:hAnsi="Franklin Gothic Book" w:cs="Franklin Gothic Book"/>
      <w:color w:val="000000"/>
      <w:sz w:val="20"/>
      <w:szCs w:val="20"/>
    </w:rPr>
  </w:style>
  <w:style w:type="paragraph" w:styleId="CommentSubject">
    <w:name w:val="annotation subject"/>
    <w:basedOn w:val="CommentText"/>
    <w:next w:val="CommentText"/>
    <w:link w:val="CommentSubjectChar"/>
    <w:uiPriority w:val="99"/>
    <w:semiHidden/>
    <w:unhideWhenUsed/>
    <w:rsid w:val="005D17DB"/>
    <w:rPr>
      <w:b/>
      <w:bCs/>
    </w:rPr>
  </w:style>
  <w:style w:type="character" w:customStyle="1" w:styleId="CommentSubjectChar">
    <w:name w:val="Comment Subject Char"/>
    <w:basedOn w:val="CommentTextChar"/>
    <w:link w:val="CommentSubject"/>
    <w:uiPriority w:val="99"/>
    <w:semiHidden/>
    <w:rsid w:val="005D17DB"/>
    <w:rPr>
      <w:rFonts w:ascii="Franklin Gothic Book" w:eastAsia="Franklin Gothic Book" w:hAnsi="Franklin Gothic Book" w:cs="Franklin Gothic Book"/>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6AE2-131D-41CF-BC07-F787FCCA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799</Words>
  <Characters>4560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EAU CLAIRE COUNTY</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EAU CLAIRE COUNTY</dc:title>
  <dc:subject/>
  <dc:creator>bbarone</dc:creator>
  <cp:keywords/>
  <dc:description/>
  <cp:lastModifiedBy>Winnie Parker</cp:lastModifiedBy>
  <cp:revision>2</cp:revision>
  <cp:lastPrinted>2020-01-29T15:58:00Z</cp:lastPrinted>
  <dcterms:created xsi:type="dcterms:W3CDTF">2021-08-30T14:10:00Z</dcterms:created>
  <dcterms:modified xsi:type="dcterms:W3CDTF">2021-08-30T14:10:00Z</dcterms:modified>
</cp:coreProperties>
</file>